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8C" w:rsidRDefault="00BB48DE" w:rsidP="00027A8C">
      <w:pPr>
        <w:widowControl w:val="0"/>
        <w:jc w:val="center"/>
        <w:rPr>
          <w:b/>
          <w:bCs/>
          <w:smallCaps/>
          <w:kern w:val="24"/>
          <w:sz w:val="56"/>
          <w:szCs w:val="28"/>
          <w:lang w:val="en-US"/>
        </w:rPr>
      </w:pPr>
      <w:r w:rsidRPr="008C567D">
        <w:rPr>
          <w:b/>
          <w:bCs/>
          <w:smallCaps/>
          <w:kern w:val="24"/>
          <w:sz w:val="56"/>
          <w:szCs w:val="28"/>
          <w:lang w:val="en-US"/>
        </w:rPr>
        <w:t xml:space="preserve">IEEE </w:t>
      </w:r>
      <w:r w:rsidR="0073746F">
        <w:rPr>
          <w:b/>
          <w:bCs/>
          <w:smallCaps/>
          <w:kern w:val="24"/>
          <w:sz w:val="56"/>
          <w:szCs w:val="28"/>
          <w:lang w:val="en-US"/>
        </w:rPr>
        <w:t>ICM2021</w:t>
      </w:r>
    </w:p>
    <w:p w:rsidR="00BB48DE" w:rsidRPr="008C567D" w:rsidRDefault="0073746F" w:rsidP="00027A8C">
      <w:pPr>
        <w:widowControl w:val="0"/>
        <w:jc w:val="center"/>
        <w:rPr>
          <w:b/>
          <w:bCs/>
          <w:smallCaps/>
          <w:kern w:val="24"/>
          <w:sz w:val="56"/>
          <w:szCs w:val="28"/>
          <w:lang w:val="en-US"/>
        </w:rPr>
      </w:pPr>
      <w:r>
        <w:rPr>
          <w:rFonts w:eastAsiaTheme="minorEastAsia"/>
          <w:b/>
          <w:bCs/>
          <w:smallCaps/>
          <w:kern w:val="24"/>
          <w:sz w:val="56"/>
          <w:szCs w:val="28"/>
          <w:lang w:val="en-US" w:eastAsia="ja-JP"/>
        </w:rPr>
        <w:t xml:space="preserve">International Conference </w:t>
      </w:r>
      <w:r>
        <w:rPr>
          <w:rFonts w:eastAsiaTheme="minorEastAsia"/>
          <w:b/>
          <w:bCs/>
          <w:smallCaps/>
          <w:kern w:val="24"/>
          <w:sz w:val="56"/>
          <w:szCs w:val="28"/>
          <w:lang w:val="en-US" w:eastAsia="ja-JP"/>
        </w:rPr>
        <w:br/>
        <w:t>on Mechatronics</w:t>
      </w:r>
    </w:p>
    <w:p w:rsidR="00BB48DE" w:rsidRPr="008C567D" w:rsidRDefault="0073746F" w:rsidP="00C240CB">
      <w:pPr>
        <w:widowControl w:val="0"/>
        <w:jc w:val="center"/>
        <w:rPr>
          <w:sz w:val="28"/>
          <w:szCs w:val="28"/>
          <w:lang w:val="en-US" w:eastAsia="zh-CN"/>
        </w:rPr>
      </w:pPr>
      <w:r>
        <w:rPr>
          <w:b/>
          <w:bCs/>
          <w:smallCaps/>
          <w:kern w:val="24"/>
          <w:sz w:val="28"/>
          <w:szCs w:val="28"/>
          <w:lang w:val="en-US"/>
        </w:rPr>
        <w:t>7 - 9</w:t>
      </w:r>
      <w:r w:rsidR="00D45939" w:rsidRPr="00D45939">
        <w:rPr>
          <w:b/>
          <w:bCs/>
          <w:smallCaps/>
          <w:kern w:val="24"/>
          <w:sz w:val="28"/>
          <w:szCs w:val="28"/>
          <w:lang w:val="en-US"/>
        </w:rPr>
        <w:t xml:space="preserve"> </w:t>
      </w:r>
      <w:r>
        <w:rPr>
          <w:b/>
          <w:bCs/>
          <w:smallCaps/>
          <w:kern w:val="24"/>
          <w:sz w:val="28"/>
          <w:szCs w:val="28"/>
          <w:lang w:val="en-US"/>
        </w:rPr>
        <w:t>March 2021</w:t>
      </w:r>
      <w:r w:rsidR="00C240CB" w:rsidRPr="008C567D">
        <w:rPr>
          <w:b/>
          <w:bCs/>
          <w:smallCaps/>
          <w:kern w:val="24"/>
          <w:sz w:val="28"/>
          <w:szCs w:val="28"/>
          <w:lang w:val="en-US"/>
        </w:rPr>
        <w:t xml:space="preserve">, </w:t>
      </w:r>
      <w:r>
        <w:rPr>
          <w:b/>
          <w:bCs/>
          <w:smallCaps/>
          <w:kern w:val="24"/>
          <w:sz w:val="28"/>
          <w:szCs w:val="28"/>
          <w:lang w:val="en-US"/>
        </w:rPr>
        <w:t>Kashiwa</w:t>
      </w:r>
      <w:r w:rsidR="001E14B2">
        <w:rPr>
          <w:b/>
          <w:bCs/>
          <w:smallCaps/>
          <w:kern w:val="24"/>
          <w:sz w:val="28"/>
          <w:szCs w:val="28"/>
          <w:lang w:val="en-US"/>
        </w:rPr>
        <w:t xml:space="preserve">, </w:t>
      </w:r>
      <w:r w:rsidR="00027A8C">
        <w:rPr>
          <w:b/>
          <w:bCs/>
          <w:smallCaps/>
          <w:kern w:val="24"/>
          <w:sz w:val="28"/>
          <w:szCs w:val="28"/>
          <w:lang w:val="en-US"/>
        </w:rPr>
        <w:t>Japan</w:t>
      </w:r>
    </w:p>
    <w:p w:rsidR="00BB48DE" w:rsidRPr="008C567D" w:rsidRDefault="00BB48DE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:rsidR="00BB48DE" w:rsidRPr="008C567D" w:rsidRDefault="00BB48DE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:rsidR="00A868B5" w:rsidRPr="008C567D" w:rsidRDefault="00A868B5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  <w:r w:rsidRPr="008C567D"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  <w:t>Special Session on</w:t>
      </w:r>
    </w:p>
    <w:p w:rsidR="00A868B5" w:rsidRPr="008C567D" w:rsidRDefault="00A868B5" w:rsidP="00A868B5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 w:eastAsia="zh-CN"/>
        </w:rPr>
      </w:pPr>
    </w:p>
    <w:p w:rsidR="00A868B5" w:rsidRPr="008C567D" w:rsidRDefault="00A868B5" w:rsidP="00A868B5">
      <w:pPr>
        <w:autoSpaceDE w:val="0"/>
        <w:autoSpaceDN w:val="0"/>
        <w:adjustRightInd w:val="0"/>
        <w:jc w:val="center"/>
        <w:rPr>
          <w:sz w:val="36"/>
          <w:szCs w:val="36"/>
          <w:lang w:val="en-US"/>
        </w:rPr>
      </w:pPr>
      <w:r w:rsidRPr="008C567D">
        <w:rPr>
          <w:b/>
          <w:bCs/>
          <w:sz w:val="36"/>
          <w:szCs w:val="36"/>
          <w:lang w:val="en-US"/>
        </w:rPr>
        <w:t>“</w:t>
      </w:r>
      <w:r w:rsidR="00BB48DE" w:rsidRPr="008C567D">
        <w:rPr>
          <w:b/>
          <w:bCs/>
          <w:sz w:val="36"/>
          <w:szCs w:val="36"/>
          <w:lang w:val="en-US"/>
        </w:rPr>
        <w:t>XXXXXXXXXXXXXXXXXXXX</w:t>
      </w:r>
      <w:r w:rsidRPr="008C567D">
        <w:rPr>
          <w:b/>
          <w:bCs/>
          <w:sz w:val="36"/>
          <w:szCs w:val="36"/>
          <w:lang w:val="en-US"/>
        </w:rPr>
        <w:t>”</w:t>
      </w:r>
    </w:p>
    <w:p w:rsidR="00A868B5" w:rsidRPr="008C567D" w:rsidRDefault="00A868B5" w:rsidP="00A868B5">
      <w:pPr>
        <w:autoSpaceDE w:val="0"/>
        <w:autoSpaceDN w:val="0"/>
        <w:adjustRightInd w:val="0"/>
        <w:rPr>
          <w:sz w:val="23"/>
          <w:szCs w:val="23"/>
          <w:lang w:val="en-US"/>
        </w:rPr>
      </w:pPr>
    </w:p>
    <w:p w:rsidR="00A868B5" w:rsidRPr="008C567D" w:rsidRDefault="003C1713" w:rsidP="008C567D">
      <w:pPr>
        <w:pStyle w:val="1"/>
        <w:jc w:val="center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O</w:t>
      </w:r>
      <w:r w:rsidR="00A868B5" w:rsidRPr="008C567D">
        <w:rPr>
          <w:rFonts w:cs="Times New Roman"/>
          <w:sz w:val="36"/>
          <w:szCs w:val="36"/>
        </w:rPr>
        <w:t>rganized by</w:t>
      </w:r>
    </w:p>
    <w:p w:rsidR="003C1713" w:rsidRPr="008C567D" w:rsidRDefault="00E42E05" w:rsidP="008C567D">
      <w:pPr>
        <w:tabs>
          <w:tab w:val="left" w:pos="5760"/>
        </w:tabs>
        <w:jc w:val="center"/>
        <w:rPr>
          <w:bCs/>
          <w:sz w:val="22"/>
          <w:szCs w:val="22"/>
          <w:lang w:val="en-GB"/>
        </w:rPr>
      </w:pPr>
      <w:r w:rsidRPr="008C567D">
        <w:rPr>
          <w:sz w:val="28"/>
          <w:szCs w:val="28"/>
          <w:lang w:val="en-GB"/>
        </w:rPr>
        <w:t>Principal Organizer</w:t>
      </w:r>
      <w:r w:rsidR="003B1FF2">
        <w:rPr>
          <w:sz w:val="28"/>
          <w:szCs w:val="28"/>
          <w:lang w:val="en-GB"/>
        </w:rPr>
        <w:t>(s)</w:t>
      </w:r>
      <w:r w:rsidRPr="008C567D">
        <w:rPr>
          <w:sz w:val="28"/>
          <w:szCs w:val="28"/>
          <w:lang w:val="en-GB"/>
        </w:rPr>
        <w:t xml:space="preserve">: </w:t>
      </w:r>
      <w:r w:rsidR="003C1713" w:rsidRPr="008C567D">
        <w:t>(</w:t>
      </w:r>
      <w:r w:rsidR="008C567D" w:rsidRPr="008C567D">
        <w:rPr>
          <w:bCs/>
          <w:sz w:val="22"/>
          <w:szCs w:val="22"/>
          <w:lang w:val="en-GB"/>
        </w:rPr>
        <w:t>Names w</w:t>
      </w:r>
      <w:r w:rsidR="0073746F">
        <w:rPr>
          <w:bCs/>
          <w:sz w:val="22"/>
          <w:szCs w:val="22"/>
          <w:lang w:val="en-GB"/>
        </w:rPr>
        <w:t>ith email and affiliation</w:t>
      </w:r>
      <w:r w:rsidR="001912C5" w:rsidRPr="008C567D">
        <w:rPr>
          <w:sz w:val="28"/>
          <w:szCs w:val="28"/>
          <w:lang w:val="en-GB"/>
        </w:rPr>
        <w:t>)</w:t>
      </w:r>
    </w:p>
    <w:p w:rsidR="00E42E05" w:rsidRPr="0073746F" w:rsidRDefault="00E42E05" w:rsidP="00E42E05">
      <w:pPr>
        <w:jc w:val="center"/>
        <w:rPr>
          <w:sz w:val="28"/>
          <w:szCs w:val="28"/>
          <w:lang w:val="en-GB"/>
        </w:rPr>
      </w:pPr>
    </w:p>
    <w:p w:rsidR="00A868B5" w:rsidRPr="008C567D" w:rsidRDefault="00A868B5" w:rsidP="00A868B5">
      <w:pPr>
        <w:jc w:val="center"/>
        <w:rPr>
          <w:sz w:val="20"/>
          <w:lang w:val="en-GB"/>
        </w:rPr>
      </w:pPr>
    </w:p>
    <w:p w:rsidR="00A868B5" w:rsidRPr="008C567D" w:rsidRDefault="00A868B5" w:rsidP="00A868B5">
      <w:pPr>
        <w:pStyle w:val="1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Call for Papers</w:t>
      </w:r>
    </w:p>
    <w:p w:rsidR="00A868B5" w:rsidRPr="008C567D" w:rsidRDefault="00A868B5" w:rsidP="00A868B5">
      <w:pPr>
        <w:ind w:left="360"/>
        <w:rPr>
          <w:sz w:val="20"/>
          <w:lang w:val="en-GB"/>
        </w:rPr>
      </w:pPr>
    </w:p>
    <w:p w:rsidR="00BB48DE" w:rsidRPr="008C567D" w:rsidRDefault="0073746F" w:rsidP="00A868B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Abstract</w:t>
      </w:r>
      <w:r w:rsidR="00BB48DE" w:rsidRPr="008C567D">
        <w:rPr>
          <w:sz w:val="28"/>
          <w:szCs w:val="28"/>
          <w:lang w:val="en-GB"/>
        </w:rPr>
        <w:t xml:space="preserve">: </w:t>
      </w:r>
      <w:r w:rsidR="00E11D14" w:rsidRPr="008C567D">
        <w:rPr>
          <w:sz w:val="28"/>
          <w:szCs w:val="28"/>
          <w:lang w:val="en-GB"/>
        </w:rPr>
        <w:t>(</w:t>
      </w:r>
      <w:r w:rsidR="00BB48DE" w:rsidRPr="008C567D">
        <w:rPr>
          <w:sz w:val="28"/>
          <w:szCs w:val="28"/>
          <w:lang w:val="en-GB"/>
        </w:rPr>
        <w:t>100 words)</w:t>
      </w:r>
    </w:p>
    <w:p w:rsidR="007F689F" w:rsidRPr="008C567D" w:rsidRDefault="007F689F" w:rsidP="00A868B5">
      <w:pPr>
        <w:rPr>
          <w:sz w:val="28"/>
          <w:szCs w:val="28"/>
          <w:lang w:val="en-GB"/>
        </w:rPr>
      </w:pPr>
    </w:p>
    <w:p w:rsidR="00BB48DE" w:rsidRPr="008C567D" w:rsidRDefault="00BB48DE" w:rsidP="00A868B5">
      <w:pPr>
        <w:rPr>
          <w:sz w:val="28"/>
          <w:szCs w:val="28"/>
          <w:lang w:val="en-GB"/>
        </w:rPr>
      </w:pPr>
    </w:p>
    <w:p w:rsidR="00A868B5" w:rsidRPr="008C567D" w:rsidRDefault="00A868B5" w:rsidP="00A868B5">
      <w:pPr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>Topics of interest include, but are not limited to:</w:t>
      </w:r>
    </w:p>
    <w:p w:rsidR="001912C5" w:rsidRPr="008C567D" w:rsidRDefault="001912C5" w:rsidP="00A868B5">
      <w:pPr>
        <w:rPr>
          <w:sz w:val="28"/>
          <w:szCs w:val="28"/>
          <w:lang w:val="en-GB"/>
        </w:rPr>
      </w:pPr>
    </w:p>
    <w:p w:rsidR="00A868B5" w:rsidRPr="008C567D" w:rsidRDefault="00933CB0" w:rsidP="00A868B5">
      <w:pPr>
        <w:ind w:left="360"/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 xml:space="preserve">A list of </w:t>
      </w:r>
      <w:r w:rsidR="00BB48DE" w:rsidRPr="008C567D">
        <w:rPr>
          <w:sz w:val="28"/>
          <w:szCs w:val="28"/>
          <w:lang w:val="en-GB"/>
        </w:rPr>
        <w:t xml:space="preserve">5-10 </w:t>
      </w:r>
      <w:r w:rsidRPr="008C567D">
        <w:rPr>
          <w:sz w:val="28"/>
          <w:szCs w:val="28"/>
          <w:lang w:val="en-GB"/>
        </w:rPr>
        <w:t>special areas</w:t>
      </w:r>
    </w:p>
    <w:p w:rsidR="00BB48DE" w:rsidRPr="008C567D" w:rsidRDefault="00BB48DE" w:rsidP="00A868B5">
      <w:pPr>
        <w:ind w:left="360"/>
        <w:rPr>
          <w:sz w:val="28"/>
          <w:szCs w:val="28"/>
          <w:lang w:val="en-GB"/>
        </w:rPr>
      </w:pPr>
    </w:p>
    <w:p w:rsidR="003C1713" w:rsidRPr="008C567D" w:rsidRDefault="003C1713" w:rsidP="00A868B5">
      <w:pPr>
        <w:ind w:left="360"/>
        <w:rPr>
          <w:sz w:val="28"/>
          <w:szCs w:val="28"/>
          <w:lang w:val="en-GB"/>
        </w:rPr>
      </w:pPr>
    </w:p>
    <w:p w:rsidR="007050D6" w:rsidRPr="008C567D" w:rsidRDefault="007050D6" w:rsidP="0014339A">
      <w:pPr>
        <w:pStyle w:val="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Contributing Authors (names and emails):</w:t>
      </w:r>
    </w:p>
    <w:p w:rsidR="007050D6" w:rsidRPr="008C567D" w:rsidRDefault="00D45939" w:rsidP="00D45939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7050D6" w:rsidRPr="008C567D">
        <w:rPr>
          <w:bCs/>
          <w:sz w:val="22"/>
          <w:szCs w:val="22"/>
          <w:lang w:val="en-GB"/>
        </w:rPr>
        <w:t>10-20 Names wi</w:t>
      </w:r>
      <w:r w:rsidR="00504FD9">
        <w:rPr>
          <w:bCs/>
          <w:sz w:val="22"/>
          <w:szCs w:val="22"/>
          <w:lang w:val="en-GB"/>
        </w:rPr>
        <w:t>th email and affiliation</w:t>
      </w:r>
    </w:p>
    <w:p w:rsidR="007050D6" w:rsidRPr="008C567D" w:rsidRDefault="007050D6" w:rsidP="0014339A">
      <w:pPr>
        <w:pStyle w:val="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Reviewers (names and emails):</w:t>
      </w:r>
    </w:p>
    <w:p w:rsidR="007050D6" w:rsidRPr="008C567D" w:rsidRDefault="00D45939" w:rsidP="00D45939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7050D6" w:rsidRPr="008C567D">
        <w:rPr>
          <w:bCs/>
          <w:sz w:val="22"/>
          <w:szCs w:val="22"/>
          <w:lang w:val="en-GB"/>
        </w:rPr>
        <w:t>10-20 Names with email and affiliation</w:t>
      </w:r>
      <w:bookmarkStart w:id="0" w:name="_GoBack"/>
      <w:bookmarkEnd w:id="0"/>
    </w:p>
    <w:p w:rsidR="007050D6" w:rsidRPr="008C567D" w:rsidRDefault="007050D6" w:rsidP="0014339A">
      <w:pPr>
        <w:pStyle w:val="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IES Technical Committee Sponsoring the Special Session (if any):</w:t>
      </w:r>
    </w:p>
    <w:p w:rsidR="003C1713" w:rsidRPr="008C567D" w:rsidRDefault="003C1713" w:rsidP="00D45939">
      <w:pPr>
        <w:ind w:left="357"/>
        <w:rPr>
          <w:sz w:val="28"/>
          <w:szCs w:val="28"/>
        </w:rPr>
      </w:pPr>
    </w:p>
    <w:sectPr w:rsidR="003C1713" w:rsidRPr="008C567D" w:rsidSect="0021310A">
      <w:headerReference w:type="default" r:id="rId7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20" w:rsidRDefault="00125820">
      <w:r>
        <w:separator/>
      </w:r>
    </w:p>
  </w:endnote>
  <w:endnote w:type="continuationSeparator" w:id="0">
    <w:p w:rsidR="00125820" w:rsidRDefault="0012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20" w:rsidRDefault="00125820">
      <w:r>
        <w:separator/>
      </w:r>
    </w:p>
  </w:footnote>
  <w:footnote w:type="continuationSeparator" w:id="0">
    <w:p w:rsidR="00125820" w:rsidRDefault="0012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31"/>
      <w:gridCol w:w="4807"/>
    </w:tblGrid>
    <w:tr w:rsidR="003B1FF2" w:rsidRPr="007F4333" w:rsidTr="007F4333">
      <w:tc>
        <w:tcPr>
          <w:tcW w:w="4927" w:type="dxa"/>
          <w:shd w:val="clear" w:color="auto" w:fill="auto"/>
        </w:tcPr>
        <w:p w:rsidR="003B1FF2" w:rsidRPr="007F4333" w:rsidRDefault="003B1FF2" w:rsidP="008750E8">
          <w:pPr>
            <w:pStyle w:val="a3"/>
          </w:pPr>
          <w:r w:rsidRPr="007F4333">
            <w:rPr>
              <w:noProof/>
              <w:lang w:val="en-US" w:eastAsia="ja-JP"/>
            </w:rPr>
            <w:drawing>
              <wp:inline distT="0" distB="0" distL="0" distR="0" wp14:anchorId="30E54A9B" wp14:editId="676BE43D">
                <wp:extent cx="1362075" cy="762000"/>
                <wp:effectExtent l="0" t="0" r="9525" b="0"/>
                <wp:docPr id="1" name="Image 1" descr="Preferred ieee_tag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ferred ieee_tag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:rsidR="003B1FF2" w:rsidRPr="007F4333" w:rsidRDefault="003E77B8" w:rsidP="007F4333">
          <w:pPr>
            <w:pStyle w:val="a3"/>
            <w:jc w:val="right"/>
          </w:pPr>
          <w:r>
            <w:rPr>
              <w:noProof/>
              <w:lang w:val="en-US" w:eastAsia="ja-JP"/>
            </w:rPr>
            <w:drawing>
              <wp:inline distT="0" distB="0" distL="0" distR="0" wp14:anchorId="311FE063" wp14:editId="2EF002D8">
                <wp:extent cx="952500" cy="662940"/>
                <wp:effectExtent l="0" t="0" r="0" b="3810"/>
                <wp:docPr id="3" name="図 3" descr="IEEE Industrial Electronics Socie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EEE Industrial Electronics Socie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1FF2" w:rsidRDefault="003B1F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BC4A26"/>
    <w:multiLevelType w:val="hybridMultilevel"/>
    <w:tmpl w:val="BC06A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568A"/>
    <w:multiLevelType w:val="hybridMultilevel"/>
    <w:tmpl w:val="2ABCD8C2"/>
    <w:lvl w:ilvl="0" w:tplc="B136DC90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D573D"/>
    <w:multiLevelType w:val="hybridMultilevel"/>
    <w:tmpl w:val="232A66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61EF"/>
    <w:multiLevelType w:val="hybridMultilevel"/>
    <w:tmpl w:val="A7B2E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B5"/>
    <w:rsid w:val="00005972"/>
    <w:rsid w:val="00027A8C"/>
    <w:rsid w:val="00035580"/>
    <w:rsid w:val="00047C46"/>
    <w:rsid w:val="000710A2"/>
    <w:rsid w:val="00076178"/>
    <w:rsid w:val="00082E7B"/>
    <w:rsid w:val="000A52B6"/>
    <w:rsid w:val="000B4ED5"/>
    <w:rsid w:val="000B7922"/>
    <w:rsid w:val="000C0217"/>
    <w:rsid w:val="000E34CF"/>
    <w:rsid w:val="00105B4A"/>
    <w:rsid w:val="00115621"/>
    <w:rsid w:val="00125820"/>
    <w:rsid w:val="00134365"/>
    <w:rsid w:val="0014339A"/>
    <w:rsid w:val="00151782"/>
    <w:rsid w:val="001520D3"/>
    <w:rsid w:val="00160896"/>
    <w:rsid w:val="00184F60"/>
    <w:rsid w:val="001912C5"/>
    <w:rsid w:val="001C2826"/>
    <w:rsid w:val="001C60BF"/>
    <w:rsid w:val="001D4345"/>
    <w:rsid w:val="001E08E1"/>
    <w:rsid w:val="001E14B2"/>
    <w:rsid w:val="001E3C4E"/>
    <w:rsid w:val="00200023"/>
    <w:rsid w:val="00210ABD"/>
    <w:rsid w:val="0021310A"/>
    <w:rsid w:val="00225B65"/>
    <w:rsid w:val="0023559B"/>
    <w:rsid w:val="00240551"/>
    <w:rsid w:val="00243868"/>
    <w:rsid w:val="00283EB4"/>
    <w:rsid w:val="002B121A"/>
    <w:rsid w:val="002B7EB4"/>
    <w:rsid w:val="002C77D3"/>
    <w:rsid w:val="002C78BF"/>
    <w:rsid w:val="002D4532"/>
    <w:rsid w:val="0032284C"/>
    <w:rsid w:val="003243B0"/>
    <w:rsid w:val="003311A7"/>
    <w:rsid w:val="00353D27"/>
    <w:rsid w:val="00392E97"/>
    <w:rsid w:val="003A5379"/>
    <w:rsid w:val="003B1FF2"/>
    <w:rsid w:val="003C1713"/>
    <w:rsid w:val="003C5556"/>
    <w:rsid w:val="003D02D3"/>
    <w:rsid w:val="003D506B"/>
    <w:rsid w:val="003E1C58"/>
    <w:rsid w:val="003E77B8"/>
    <w:rsid w:val="003F3D8F"/>
    <w:rsid w:val="003F474F"/>
    <w:rsid w:val="003F6CB3"/>
    <w:rsid w:val="00405C07"/>
    <w:rsid w:val="004220CA"/>
    <w:rsid w:val="0049373C"/>
    <w:rsid w:val="004A3C13"/>
    <w:rsid w:val="004D1732"/>
    <w:rsid w:val="004F186D"/>
    <w:rsid w:val="004F2CD9"/>
    <w:rsid w:val="004F4F27"/>
    <w:rsid w:val="00504FD9"/>
    <w:rsid w:val="005475BD"/>
    <w:rsid w:val="005527D1"/>
    <w:rsid w:val="0056777B"/>
    <w:rsid w:val="005771E9"/>
    <w:rsid w:val="00581CE6"/>
    <w:rsid w:val="00586D4C"/>
    <w:rsid w:val="005914E3"/>
    <w:rsid w:val="00592878"/>
    <w:rsid w:val="005B4285"/>
    <w:rsid w:val="005C2EAB"/>
    <w:rsid w:val="006147B4"/>
    <w:rsid w:val="006147FE"/>
    <w:rsid w:val="00614B2B"/>
    <w:rsid w:val="006319AF"/>
    <w:rsid w:val="00634C3A"/>
    <w:rsid w:val="0064040C"/>
    <w:rsid w:val="00645B1C"/>
    <w:rsid w:val="00650F37"/>
    <w:rsid w:val="00680B91"/>
    <w:rsid w:val="00682C9E"/>
    <w:rsid w:val="00695B75"/>
    <w:rsid w:val="006971A9"/>
    <w:rsid w:val="006A5570"/>
    <w:rsid w:val="007050D6"/>
    <w:rsid w:val="007136BD"/>
    <w:rsid w:val="00726F26"/>
    <w:rsid w:val="0073746F"/>
    <w:rsid w:val="00772BEA"/>
    <w:rsid w:val="00781605"/>
    <w:rsid w:val="00782228"/>
    <w:rsid w:val="00786E51"/>
    <w:rsid w:val="007917A7"/>
    <w:rsid w:val="00795823"/>
    <w:rsid w:val="007A4136"/>
    <w:rsid w:val="007C6EF8"/>
    <w:rsid w:val="007D76A8"/>
    <w:rsid w:val="007E15A4"/>
    <w:rsid w:val="007F4333"/>
    <w:rsid w:val="007F67D5"/>
    <w:rsid w:val="007F689F"/>
    <w:rsid w:val="0081482D"/>
    <w:rsid w:val="00817EA2"/>
    <w:rsid w:val="008246CC"/>
    <w:rsid w:val="00834AEB"/>
    <w:rsid w:val="00835510"/>
    <w:rsid w:val="00835AB0"/>
    <w:rsid w:val="00844C87"/>
    <w:rsid w:val="008550E7"/>
    <w:rsid w:val="008750E8"/>
    <w:rsid w:val="00877246"/>
    <w:rsid w:val="00884BA7"/>
    <w:rsid w:val="008B183A"/>
    <w:rsid w:val="008B5E4C"/>
    <w:rsid w:val="008C567D"/>
    <w:rsid w:val="008F33BA"/>
    <w:rsid w:val="008F4E29"/>
    <w:rsid w:val="00912CA8"/>
    <w:rsid w:val="00917A72"/>
    <w:rsid w:val="00933CB0"/>
    <w:rsid w:val="009507A5"/>
    <w:rsid w:val="00972747"/>
    <w:rsid w:val="009A5583"/>
    <w:rsid w:val="009B5820"/>
    <w:rsid w:val="009C6461"/>
    <w:rsid w:val="009E785A"/>
    <w:rsid w:val="009F0109"/>
    <w:rsid w:val="00A047CB"/>
    <w:rsid w:val="00A33DDD"/>
    <w:rsid w:val="00A63E38"/>
    <w:rsid w:val="00A868B5"/>
    <w:rsid w:val="00A91C11"/>
    <w:rsid w:val="00AB3888"/>
    <w:rsid w:val="00AE4CCE"/>
    <w:rsid w:val="00AF1EA0"/>
    <w:rsid w:val="00B00B9E"/>
    <w:rsid w:val="00B1691D"/>
    <w:rsid w:val="00B33A8D"/>
    <w:rsid w:val="00B4447B"/>
    <w:rsid w:val="00B46D9F"/>
    <w:rsid w:val="00B5185C"/>
    <w:rsid w:val="00B51E5E"/>
    <w:rsid w:val="00B53AF2"/>
    <w:rsid w:val="00B64BEE"/>
    <w:rsid w:val="00B7102A"/>
    <w:rsid w:val="00B85D16"/>
    <w:rsid w:val="00B86D1B"/>
    <w:rsid w:val="00BB1796"/>
    <w:rsid w:val="00BB48DE"/>
    <w:rsid w:val="00BB6581"/>
    <w:rsid w:val="00BE452D"/>
    <w:rsid w:val="00C02759"/>
    <w:rsid w:val="00C05609"/>
    <w:rsid w:val="00C057F0"/>
    <w:rsid w:val="00C240CB"/>
    <w:rsid w:val="00C34846"/>
    <w:rsid w:val="00C37DC8"/>
    <w:rsid w:val="00C4341B"/>
    <w:rsid w:val="00C5313C"/>
    <w:rsid w:val="00C77298"/>
    <w:rsid w:val="00CC6D5C"/>
    <w:rsid w:val="00CC6DDC"/>
    <w:rsid w:val="00CD4695"/>
    <w:rsid w:val="00D02037"/>
    <w:rsid w:val="00D10DFF"/>
    <w:rsid w:val="00D21819"/>
    <w:rsid w:val="00D34EEF"/>
    <w:rsid w:val="00D3789C"/>
    <w:rsid w:val="00D422BD"/>
    <w:rsid w:val="00D45939"/>
    <w:rsid w:val="00D625A8"/>
    <w:rsid w:val="00D86A37"/>
    <w:rsid w:val="00D975C9"/>
    <w:rsid w:val="00DB235A"/>
    <w:rsid w:val="00DD3E4F"/>
    <w:rsid w:val="00E101B4"/>
    <w:rsid w:val="00E11D14"/>
    <w:rsid w:val="00E21C14"/>
    <w:rsid w:val="00E369F3"/>
    <w:rsid w:val="00E42E05"/>
    <w:rsid w:val="00E437DF"/>
    <w:rsid w:val="00E44F5F"/>
    <w:rsid w:val="00E53FDB"/>
    <w:rsid w:val="00E64144"/>
    <w:rsid w:val="00E874E0"/>
    <w:rsid w:val="00EB02E6"/>
    <w:rsid w:val="00EC2581"/>
    <w:rsid w:val="00EF0874"/>
    <w:rsid w:val="00EF4227"/>
    <w:rsid w:val="00EF5800"/>
    <w:rsid w:val="00EF6082"/>
    <w:rsid w:val="00F069D2"/>
    <w:rsid w:val="00F3579F"/>
    <w:rsid w:val="00F35888"/>
    <w:rsid w:val="00F65E8D"/>
    <w:rsid w:val="00F77B66"/>
    <w:rsid w:val="00F83474"/>
    <w:rsid w:val="00F9199A"/>
    <w:rsid w:val="00FB53FE"/>
    <w:rsid w:val="00FC30CA"/>
    <w:rsid w:val="00FD2D7B"/>
    <w:rsid w:val="00FE0F17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8B4F1"/>
  <w15:chartTrackingRefBased/>
  <w15:docId w15:val="{99CAA03C-4D86-4B5D-841E-CA077AA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B5"/>
    <w:rPr>
      <w:sz w:val="24"/>
      <w:szCs w:val="24"/>
      <w:lang w:val="en-AU" w:eastAsia="es-ES"/>
    </w:rPr>
  </w:style>
  <w:style w:type="paragraph" w:styleId="1">
    <w:name w:val="heading 1"/>
    <w:basedOn w:val="a"/>
    <w:next w:val="a"/>
    <w:qFormat/>
    <w:rsid w:val="00EF5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58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EF58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580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621"/>
    <w:rPr>
      <w:sz w:val="12"/>
    </w:rPr>
  </w:style>
  <w:style w:type="paragraph" w:styleId="a4">
    <w:name w:val="footer"/>
    <w:basedOn w:val="a"/>
    <w:link w:val="a5"/>
    <w:uiPriority w:val="99"/>
    <w:rsid w:val="00115621"/>
    <w:rPr>
      <w:sz w:val="12"/>
    </w:rPr>
  </w:style>
  <w:style w:type="paragraph" w:customStyle="1" w:styleId="BlockQuote">
    <w:name w:val="Block Quote"/>
    <w:basedOn w:val="a"/>
    <w:next w:val="a"/>
    <w:rsid w:val="00581CE6"/>
    <w:pPr>
      <w:ind w:left="720"/>
    </w:pPr>
  </w:style>
  <w:style w:type="paragraph" w:customStyle="1" w:styleId="Default">
    <w:name w:val="Default"/>
    <w:rsid w:val="00A86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a6">
    <w:name w:val="Hyperlink"/>
    <w:rsid w:val="00A868B5"/>
    <w:rPr>
      <w:color w:val="0000FF"/>
      <w:u w:val="single"/>
    </w:rPr>
  </w:style>
  <w:style w:type="table" w:styleId="a7">
    <w:name w:val="Table Grid"/>
    <w:basedOn w:val="a1"/>
    <w:rsid w:val="00A8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B7102A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B64BEE"/>
    <w:rPr>
      <w:sz w:val="12"/>
      <w:szCs w:val="24"/>
      <w:lang w:val="es-ES" w:eastAsia="es-ES"/>
    </w:rPr>
  </w:style>
  <w:style w:type="paragraph" w:styleId="a9">
    <w:name w:val="Balloon Text"/>
    <w:basedOn w:val="a"/>
    <w:link w:val="aa"/>
    <w:rsid w:val="00B64BEE"/>
    <w:rPr>
      <w:rFonts w:ascii="Tahoma" w:hAnsi="Tahoma" w:cs="Tahoma"/>
      <w:sz w:val="16"/>
      <w:szCs w:val="16"/>
    </w:rPr>
  </w:style>
  <w:style w:type="character" w:customStyle="1" w:styleId="aa">
    <w:name w:val="吹き出し (文字)"/>
    <w:link w:val="a9"/>
    <w:rsid w:val="00B64BE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IECON 2011 – The 37th Annual Conference of the IEEE Industrial Electronics Society</vt:lpstr>
      <vt:lpstr>IECON 2011 – The 37th Annual Conference of the IEEE Industrial Electronics Society</vt:lpstr>
      <vt:lpstr>IECON 2011 – The 37th Annual Conference of the IEEE Industrial Electronics Society</vt:lpstr>
    </vt:vector>
  </TitlesOfParts>
  <Company>RMIT University</Company>
  <LinksUpToDate>false</LinksUpToDate>
  <CharactersWithSpaces>569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http://www.indin2015.org/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AMC2018 SS</dc:title>
  <dc:subject/>
  <dc:creator>Petra Van Nieuwenhoven</dc:creator>
  <cp:keywords/>
  <cp:lastModifiedBy>下野 誠通</cp:lastModifiedBy>
  <cp:revision>6</cp:revision>
  <cp:lastPrinted>2010-11-24T14:16:00Z</cp:lastPrinted>
  <dcterms:created xsi:type="dcterms:W3CDTF">2017-06-28T08:24:00Z</dcterms:created>
  <dcterms:modified xsi:type="dcterms:W3CDTF">2020-03-17T05:44:00Z</dcterms:modified>
</cp:coreProperties>
</file>