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F7966"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C1162A">
        <w:rPr>
          <w:rFonts w:ascii="Arial" w:hAnsi="Arial" w:cs="Arial"/>
          <w:b/>
        </w:rPr>
        <w:t>February 21</w:t>
      </w:r>
      <w:r>
        <w:rPr>
          <w:rFonts w:ascii="Arial" w:hAnsi="Arial" w:cs="Arial"/>
          <w:b/>
        </w:rPr>
        <w:t>, 201</w:t>
      </w:r>
      <w:r w:rsidR="00BF2922">
        <w:rPr>
          <w:rFonts w:ascii="Arial" w:hAnsi="Arial" w:cs="Arial"/>
          <w:b/>
        </w:rPr>
        <w:t>6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6947E6" w:rsidRDefault="002E0972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7A38FB">
        <w:rPr>
          <w:rFonts w:ascii="Arial" w:hAnsi="Arial" w:cs="Arial"/>
          <w:b/>
          <w:color w:val="1F4E79" w:themeColor="accent1" w:themeShade="80"/>
        </w:rPr>
        <w:t xml:space="preserve">Committee Members: </w:t>
      </w:r>
    </w:p>
    <w:p w:rsidR="002E0972" w:rsidRPr="007A38F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  <w:sz w:val="18"/>
        </w:rPr>
      </w:pPr>
    </w:p>
    <w:p w:rsidR="002E0972" w:rsidRPr="00172666" w:rsidRDefault="00565AD9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172666">
        <w:rPr>
          <w:rFonts w:ascii="Arial" w:hAnsi="Arial" w:cs="Arial"/>
          <w:color w:val="2E74B5" w:themeColor="accent1" w:themeShade="BF"/>
        </w:rPr>
        <w:t xml:space="preserve">Mark Maynard, 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="002E0972" w:rsidRPr="00172666">
        <w:rPr>
          <w:rFonts w:ascii="Arial" w:hAnsi="Arial" w:cs="Arial"/>
          <w:color w:val="2E74B5" w:themeColor="accent1" w:themeShade="BF"/>
        </w:rPr>
        <w:t>Ravo</w:t>
      </w:r>
      <w:proofErr w:type="spellEnd"/>
      <w:r w:rsidR="002E0972" w:rsidRPr="00172666">
        <w:rPr>
          <w:rFonts w:ascii="Arial" w:hAnsi="Arial" w:cs="Arial"/>
          <w:color w:val="2E74B5" w:themeColor="accent1" w:themeShade="BF"/>
        </w:rPr>
        <w:t xml:space="preserve">,  Dan Arnold, </w:t>
      </w:r>
      <w:r w:rsidRPr="00172666">
        <w:rPr>
          <w:rFonts w:ascii="Arial" w:hAnsi="Arial" w:cs="Arial"/>
          <w:color w:val="2E74B5" w:themeColor="accent1" w:themeShade="BF"/>
        </w:rPr>
        <w:t xml:space="preserve">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Daniece Carpenter, </w:t>
      </w:r>
      <w:r w:rsidRPr="00172666">
        <w:rPr>
          <w:rFonts w:ascii="Arial" w:hAnsi="Arial" w:cs="Arial"/>
          <w:color w:val="2E74B5" w:themeColor="accent1" w:themeShade="BF"/>
        </w:rPr>
        <w:t xml:space="preserve">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Mike Nicholls, </w:t>
      </w:r>
      <w:r w:rsidRPr="00172666">
        <w:rPr>
          <w:rFonts w:ascii="Arial" w:hAnsi="Arial" w:cs="Arial"/>
          <w:color w:val="2E74B5" w:themeColor="accent1" w:themeShade="BF"/>
        </w:rPr>
        <w:t xml:space="preserve">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Stefan Mozar, </w:t>
      </w:r>
      <w:r w:rsidRPr="00172666">
        <w:rPr>
          <w:rFonts w:ascii="Arial" w:hAnsi="Arial" w:cs="Arial"/>
          <w:color w:val="2E74B5" w:themeColor="accent1" w:themeShade="BF"/>
        </w:rPr>
        <w:t xml:space="preserve">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Luiz Araujo, </w:t>
      </w:r>
      <w:r w:rsidRPr="00172666">
        <w:rPr>
          <w:rFonts w:ascii="Arial" w:hAnsi="Arial" w:cs="Arial"/>
          <w:color w:val="2E74B5" w:themeColor="accent1" w:themeShade="BF"/>
        </w:rPr>
        <w:t xml:space="preserve">Mariel Acosta </w:t>
      </w:r>
      <w:proofErr w:type="spellStart"/>
      <w:r w:rsidRPr="00172666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172666">
        <w:rPr>
          <w:rFonts w:ascii="Arial" w:hAnsi="Arial" w:cs="Arial"/>
          <w:color w:val="2E74B5" w:themeColor="accent1" w:themeShade="BF"/>
        </w:rPr>
        <w:t xml:space="preserve">, 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Silvia Diaz Monnier, </w:t>
      </w:r>
      <w:r w:rsidRPr="00172666">
        <w:rPr>
          <w:rFonts w:ascii="Arial" w:hAnsi="Arial" w:cs="Arial"/>
          <w:color w:val="2E74B5" w:themeColor="accent1" w:themeShade="BF"/>
        </w:rPr>
        <w:t xml:space="preserve"> </w:t>
      </w:r>
      <w:r w:rsidR="002E0972" w:rsidRPr="00172666">
        <w:rPr>
          <w:rFonts w:ascii="Arial" w:hAnsi="Arial" w:cs="Arial"/>
          <w:color w:val="2E74B5" w:themeColor="accent1" w:themeShade="BF"/>
        </w:rPr>
        <w:t xml:space="preserve">Jack Burns, </w:t>
      </w:r>
      <w:r w:rsidRPr="00172666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="002E0972" w:rsidRPr="00172666">
        <w:rPr>
          <w:rFonts w:ascii="Arial" w:hAnsi="Arial" w:cs="Arial"/>
          <w:color w:val="2E74B5" w:themeColor="accent1" w:themeShade="BF"/>
        </w:rPr>
        <w:t>Steli</w:t>
      </w:r>
      <w:proofErr w:type="spellEnd"/>
      <w:r w:rsidR="002E0972" w:rsidRPr="00172666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="002E0972" w:rsidRPr="00172666">
        <w:rPr>
          <w:rFonts w:ascii="Arial" w:hAnsi="Arial" w:cs="Arial"/>
          <w:color w:val="2E74B5" w:themeColor="accent1" w:themeShade="BF"/>
        </w:rPr>
        <w:t>Loznen</w:t>
      </w:r>
      <w:proofErr w:type="spellEnd"/>
      <w:r w:rsidR="002E0972" w:rsidRPr="00172666">
        <w:rPr>
          <w:rFonts w:ascii="Arial" w:hAnsi="Arial" w:cs="Arial"/>
          <w:color w:val="2E74B5" w:themeColor="accent1" w:themeShade="BF"/>
        </w:rPr>
        <w:t xml:space="preserve">,  Thomas </w:t>
      </w:r>
      <w:proofErr w:type="spellStart"/>
      <w:r w:rsidR="002E0972" w:rsidRPr="00172666">
        <w:rPr>
          <w:rFonts w:ascii="Arial" w:hAnsi="Arial" w:cs="Arial"/>
          <w:color w:val="2E74B5" w:themeColor="accent1" w:themeShade="BF"/>
        </w:rPr>
        <w:t>Lanzisero</w:t>
      </w:r>
      <w:proofErr w:type="spellEnd"/>
      <w:r w:rsidR="002E0972" w:rsidRPr="00172666">
        <w:rPr>
          <w:rFonts w:ascii="Arial" w:hAnsi="Arial" w:cs="Arial"/>
          <w:color w:val="2E74B5" w:themeColor="accent1" w:themeShade="BF"/>
        </w:rPr>
        <w:t xml:space="preserve">,  </w:t>
      </w:r>
      <w:proofErr w:type="spellStart"/>
      <w:r w:rsidR="002E0972" w:rsidRPr="00172666">
        <w:rPr>
          <w:rFonts w:ascii="Arial" w:hAnsi="Arial" w:cs="Arial"/>
          <w:color w:val="2E74B5" w:themeColor="accent1" w:themeShade="BF"/>
        </w:rPr>
        <w:t>Bansi</w:t>
      </w:r>
      <w:proofErr w:type="spellEnd"/>
      <w:r w:rsidR="002E0972" w:rsidRPr="00172666">
        <w:rPr>
          <w:rFonts w:ascii="Arial" w:hAnsi="Arial" w:cs="Arial"/>
          <w:color w:val="2E74B5" w:themeColor="accent1" w:themeShade="BF"/>
        </w:rPr>
        <w:t xml:space="preserve"> Patel,  </w:t>
      </w:r>
      <w:r w:rsidRPr="00172666">
        <w:rPr>
          <w:rFonts w:ascii="Arial" w:hAnsi="Arial" w:cs="Arial"/>
          <w:color w:val="2E74B5" w:themeColor="accent1" w:themeShade="BF"/>
        </w:rPr>
        <w:t xml:space="preserve">Grant </w:t>
      </w:r>
      <w:proofErr w:type="spellStart"/>
      <w:r w:rsidRPr="00172666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172666">
        <w:rPr>
          <w:rFonts w:ascii="Arial" w:hAnsi="Arial" w:cs="Arial"/>
          <w:color w:val="2E74B5" w:themeColor="accent1" w:themeShade="BF"/>
        </w:rPr>
        <w:t>, John Allen,  Harry Jones,  Ken Kapur</w:t>
      </w:r>
    </w:p>
    <w:p w:rsidR="003954AB" w:rsidRPr="00172666" w:rsidRDefault="003954AB" w:rsidP="002E0972">
      <w:pPr>
        <w:spacing w:after="0" w:line="240" w:lineRule="auto"/>
        <w:rPr>
          <w:rFonts w:ascii="Arial" w:hAnsi="Arial" w:cs="Arial"/>
        </w:rPr>
      </w:pPr>
    </w:p>
    <w:p w:rsidR="007A38FB" w:rsidRPr="00172666" w:rsidRDefault="008D5B8C" w:rsidP="002E0972">
      <w:pPr>
        <w:spacing w:after="0" w:line="240" w:lineRule="auto"/>
        <w:rPr>
          <w:rFonts w:ascii="Arial" w:hAnsi="Arial" w:cs="Arial"/>
        </w:rPr>
      </w:pPr>
      <w:r w:rsidRPr="00172666">
        <w:rPr>
          <w:rFonts w:ascii="Arial" w:hAnsi="Arial" w:cs="Arial"/>
        </w:rPr>
        <w:t xml:space="preserve">17 / 9 </w:t>
      </w:r>
    </w:p>
    <w:p w:rsidR="008D5B8C" w:rsidRPr="00172666" w:rsidRDefault="008D5B8C" w:rsidP="002E0972">
      <w:pPr>
        <w:spacing w:after="0" w:line="240" w:lineRule="auto"/>
        <w:rPr>
          <w:rFonts w:ascii="Arial" w:hAnsi="Arial" w:cs="Arial"/>
        </w:rPr>
      </w:pPr>
    </w:p>
    <w:p w:rsidR="008D5B8C" w:rsidRPr="00172666" w:rsidRDefault="008D5B8C" w:rsidP="002E0972">
      <w:pPr>
        <w:spacing w:after="0" w:line="240" w:lineRule="auto"/>
        <w:rPr>
          <w:rFonts w:ascii="Arial" w:hAnsi="Arial" w:cs="Arial"/>
        </w:rPr>
      </w:pPr>
    </w:p>
    <w:p w:rsidR="0086232E" w:rsidRPr="00172666" w:rsidRDefault="002E0972" w:rsidP="0086232E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172666">
        <w:rPr>
          <w:rFonts w:ascii="Arial" w:hAnsi="Arial" w:cs="Arial"/>
        </w:rPr>
        <w:t>Participants</w:t>
      </w:r>
    </w:p>
    <w:p w:rsidR="00F71222" w:rsidRPr="007A38FB" w:rsidRDefault="00F71222" w:rsidP="00F7122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172666">
        <w:rPr>
          <w:rFonts w:ascii="Arial" w:hAnsi="Arial" w:cs="Arial"/>
          <w:color w:val="2E74B5" w:themeColor="accent1" w:themeShade="BF"/>
        </w:rPr>
        <w:t xml:space="preserve">Mark Maynard,  Kevin </w:t>
      </w:r>
      <w:proofErr w:type="spellStart"/>
      <w:r w:rsidRPr="00172666">
        <w:rPr>
          <w:rFonts w:ascii="Arial" w:hAnsi="Arial" w:cs="Arial"/>
          <w:color w:val="2E74B5" w:themeColor="accent1" w:themeShade="BF"/>
        </w:rPr>
        <w:t>Ravo</w:t>
      </w:r>
      <w:proofErr w:type="spellEnd"/>
      <w:r w:rsidRPr="00172666">
        <w:rPr>
          <w:rFonts w:ascii="Arial" w:hAnsi="Arial" w:cs="Arial"/>
          <w:color w:val="2E74B5" w:themeColor="accent1" w:themeShade="BF"/>
        </w:rPr>
        <w:t xml:space="preserve">,  Dan Arnold,  Daniece Carpenter,   Mariel Acosta </w:t>
      </w:r>
      <w:proofErr w:type="spellStart"/>
      <w:r w:rsidRPr="00172666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172666">
        <w:rPr>
          <w:rFonts w:ascii="Arial" w:hAnsi="Arial" w:cs="Arial"/>
          <w:color w:val="2E74B5" w:themeColor="accent1" w:themeShade="BF"/>
        </w:rPr>
        <w:t>,  Silvia Diaz Monnier,   Thomas Lanzisero,  John Allen,  Harry Jones,</w:t>
      </w:r>
      <w:r w:rsidRPr="007A38FB">
        <w:rPr>
          <w:rFonts w:ascii="Arial" w:hAnsi="Arial" w:cs="Arial"/>
          <w:color w:val="2E74B5" w:themeColor="accent1" w:themeShade="BF"/>
        </w:rPr>
        <w:t xml:space="preserve">  </w:t>
      </w:r>
    </w:p>
    <w:p w:rsidR="00F71222" w:rsidRPr="00C1162A" w:rsidRDefault="00F71222" w:rsidP="00F71222">
      <w:pPr>
        <w:spacing w:after="0" w:line="240" w:lineRule="auto"/>
        <w:rPr>
          <w:rFonts w:ascii="Arial" w:hAnsi="Arial" w:cs="Arial"/>
        </w:rPr>
      </w:pPr>
    </w:p>
    <w:p w:rsidR="00B32A4A" w:rsidRDefault="00B32A4A" w:rsidP="0086232E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2E0972" w:rsidRPr="009D2021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Teleconference:</w:t>
      </w:r>
      <w:r w:rsidRPr="009D2021">
        <w:rPr>
          <w:rFonts w:ascii="Arial" w:hAnsi="Arial" w:cs="Arial"/>
          <w:color w:val="2E74B5" w:themeColor="accent1" w:themeShade="BF"/>
        </w:rPr>
        <w:t xml:space="preserve">   2 PM Central US</w:t>
      </w:r>
    </w:p>
    <w:p w:rsidR="00C1162A" w:rsidRPr="00F83E1C" w:rsidRDefault="00C1162A" w:rsidP="00C1162A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March 1</w:t>
      </w:r>
      <w:r w:rsidRPr="00F83E1C">
        <w:rPr>
          <w:rFonts w:ascii="Arial" w:hAnsi="Arial" w:cs="Arial"/>
          <w:b/>
        </w:rPr>
        <w:t xml:space="preserve">   </w:t>
      </w:r>
    </w:p>
    <w:p w:rsidR="00C1162A" w:rsidRPr="00F83E1C" w:rsidRDefault="00C1162A" w:rsidP="00C1162A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April 5</w:t>
      </w:r>
      <w:r w:rsidRPr="00F83E1C">
        <w:rPr>
          <w:rFonts w:ascii="Arial" w:hAnsi="Arial" w:cs="Arial"/>
          <w:b/>
        </w:rPr>
        <w:t xml:space="preserve">  </w:t>
      </w:r>
    </w:p>
    <w:p w:rsidR="00C1162A" w:rsidRPr="00F83E1C" w:rsidRDefault="00C1162A" w:rsidP="00C1162A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May 3 - No meeting  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Face to Face:  </w:t>
      </w:r>
      <w:r>
        <w:rPr>
          <w:rFonts w:ascii="Arial" w:hAnsi="Arial" w:cs="Arial"/>
          <w:color w:val="2E74B5" w:themeColor="accent1" w:themeShade="BF"/>
        </w:rPr>
        <w:t xml:space="preserve"> </w:t>
      </w:r>
      <w:r w:rsidRPr="00436D65">
        <w:rPr>
          <w:rFonts w:ascii="Arial" w:hAnsi="Arial" w:cs="Arial"/>
          <w:color w:val="2E74B5" w:themeColor="accent1" w:themeShade="BF"/>
        </w:rPr>
        <w:t xml:space="preserve"> </w:t>
      </w:r>
    </w:p>
    <w:p w:rsidR="000A6EDF" w:rsidRPr="003D038D" w:rsidRDefault="00C1162A" w:rsidP="000A6E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 14-15</w:t>
      </w:r>
      <w:r w:rsidR="000A6EDF">
        <w:rPr>
          <w:rFonts w:ascii="Arial" w:hAnsi="Arial" w:cs="Arial"/>
        </w:rPr>
        <w:t>, 2016</w:t>
      </w:r>
      <w:r w:rsidR="000A6EDF" w:rsidRPr="003D038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Anaheim, CA (with ISPCE) </w:t>
      </w:r>
      <w:r w:rsidR="000A6EDF" w:rsidRPr="003D038D">
        <w:rPr>
          <w:rFonts w:ascii="Arial" w:hAnsi="Arial" w:cs="Arial"/>
        </w:rPr>
        <w:t xml:space="preserve"> 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r w:rsidR="006827F9">
        <w:rPr>
          <w:rFonts w:ascii="Arial" w:hAnsi="Arial" w:cs="Arial"/>
        </w:rPr>
        <w:t>10:08</w:t>
      </w:r>
      <w:r w:rsidR="00C1162A">
        <w:rPr>
          <w:rFonts w:ascii="Arial" w:hAnsi="Arial" w:cs="Arial"/>
        </w:rPr>
        <w:t xml:space="preserve"> A</w:t>
      </w:r>
      <w:r w:rsidR="00660C7A">
        <w:rPr>
          <w:rFonts w:ascii="Arial" w:hAnsi="Arial" w:cs="Arial"/>
        </w:rPr>
        <w:t>M C</w:t>
      </w:r>
      <w:r w:rsidR="00172666">
        <w:rPr>
          <w:rFonts w:ascii="Arial" w:hAnsi="Arial" w:cs="Arial"/>
        </w:rPr>
        <w:t>ST (US)</w:t>
      </w:r>
    </w:p>
    <w:p w:rsidR="000A6EDF" w:rsidRDefault="000A6EDF" w:rsidP="002E0972">
      <w:pPr>
        <w:spacing w:after="0" w:line="240" w:lineRule="auto"/>
        <w:rPr>
          <w:rFonts w:ascii="Arial" w:hAnsi="Arial" w:cs="Arial"/>
        </w:rPr>
      </w:pPr>
    </w:p>
    <w:p w:rsidR="002E0972" w:rsidRDefault="00172666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</w:t>
      </w:r>
      <w:proofErr w:type="gramStart"/>
      <w:r>
        <w:rPr>
          <w:rFonts w:ascii="Arial" w:hAnsi="Arial" w:cs="Arial"/>
        </w:rPr>
        <w:t>at  12:33</w:t>
      </w:r>
      <w:proofErr w:type="gramEnd"/>
      <w:r>
        <w:rPr>
          <w:rFonts w:ascii="Arial" w:hAnsi="Arial" w:cs="Arial"/>
        </w:rPr>
        <w:t xml:space="preserve">  </w:t>
      </w:r>
      <w:r w:rsidR="002E0972">
        <w:rPr>
          <w:rFonts w:ascii="Arial" w:hAnsi="Arial" w:cs="Arial"/>
        </w:rPr>
        <w:t xml:space="preserve">PM </w:t>
      </w:r>
      <w:r w:rsidR="00660C7A">
        <w:rPr>
          <w:rFonts w:ascii="Arial" w:hAnsi="Arial" w:cs="Arial"/>
        </w:rPr>
        <w:t>C</w:t>
      </w:r>
      <w:r w:rsidR="002E0972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(US)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81592E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Meeting Report</w:t>
      </w:r>
    </w:p>
    <w:p w:rsidR="009239F4" w:rsidRPr="000A6EDF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E82A38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Welcome / </w:t>
      </w:r>
      <w:r w:rsidR="009239F4" w:rsidRPr="000A6EDF">
        <w:rPr>
          <w:rFonts w:ascii="Arial" w:hAnsi="Arial" w:cs="Arial"/>
        </w:rPr>
        <w:t>Housekeeping and Secretary’s Report</w:t>
      </w:r>
    </w:p>
    <w:p w:rsidR="000A6EDF" w:rsidRDefault="000A6EDF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E82A38" w:rsidRPr="000A6EDF" w:rsidRDefault="00E82A38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Welcome to </w:t>
      </w:r>
      <w:r w:rsidR="00660C7A" w:rsidRPr="000A6EDF">
        <w:rPr>
          <w:rFonts w:ascii="Arial" w:hAnsi="Arial" w:cs="Arial"/>
        </w:rPr>
        <w:t>the meeting</w:t>
      </w:r>
    </w:p>
    <w:p w:rsidR="003954AB" w:rsidRPr="000A6EDF" w:rsidRDefault="003954A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Approval of agenda</w:t>
      </w:r>
      <w:r w:rsidR="00501E1F" w:rsidRPr="000A6EDF">
        <w:rPr>
          <w:rFonts w:ascii="Arial" w:hAnsi="Arial" w:cs="Arial"/>
        </w:rPr>
        <w:t xml:space="preserve"> motion proposed and seconded</w:t>
      </w:r>
    </w:p>
    <w:p w:rsidR="003954AB" w:rsidRPr="000A6EDF" w:rsidRDefault="003954AB" w:rsidP="003954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Agenda accepted</w:t>
      </w:r>
    </w:p>
    <w:p w:rsidR="00A61D1F" w:rsidRPr="000A6EDF" w:rsidRDefault="00A61D1F" w:rsidP="00A61D1F">
      <w:pPr>
        <w:spacing w:after="0" w:line="240" w:lineRule="auto"/>
        <w:rPr>
          <w:rFonts w:ascii="Arial" w:hAnsi="Arial" w:cs="Arial"/>
        </w:rPr>
      </w:pPr>
    </w:p>
    <w:p w:rsidR="00A61D1F" w:rsidRPr="000A6EDF" w:rsidRDefault="00A61D1F" w:rsidP="00A61D1F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Secretary’s Report</w:t>
      </w:r>
    </w:p>
    <w:p w:rsidR="009239F4" w:rsidRPr="000A6EDF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Approval of previous Meeting report</w:t>
      </w:r>
    </w:p>
    <w:p w:rsidR="00EF4900" w:rsidRPr="00660C7A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Meeting</w:t>
      </w:r>
      <w:r w:rsidRPr="00660C7A">
        <w:rPr>
          <w:rFonts w:ascii="Arial" w:hAnsi="Arial" w:cs="Arial"/>
        </w:rPr>
        <w:t xml:space="preserve"> Report circulated</w:t>
      </w:r>
    </w:p>
    <w:p w:rsidR="006C6DA7" w:rsidRPr="00660C7A" w:rsidRDefault="003954AB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Report </w:t>
      </w:r>
      <w:r w:rsidR="00077AD7">
        <w:rPr>
          <w:rFonts w:ascii="Arial" w:hAnsi="Arial" w:cs="Arial"/>
        </w:rPr>
        <w:t xml:space="preserve">to be reviewed for acceptance at the next </w:t>
      </w:r>
      <w:r w:rsidR="004E62F6">
        <w:rPr>
          <w:rFonts w:ascii="Arial" w:hAnsi="Arial" w:cs="Arial"/>
        </w:rPr>
        <w:t>meeting</w:t>
      </w:r>
      <w:r w:rsidRPr="00660C7A">
        <w:rPr>
          <w:rFonts w:ascii="Arial" w:hAnsi="Arial" w:cs="Arial"/>
        </w:rPr>
        <w:t xml:space="preserve"> 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9239F4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Past President’s Report</w:t>
      </w:r>
    </w:p>
    <w:p w:rsidR="003B349E" w:rsidRDefault="003B349E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Nominations Committee </w:t>
      </w:r>
    </w:p>
    <w:p w:rsidR="009239F4" w:rsidRDefault="009239F4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Nominations Committee</w:t>
      </w:r>
    </w:p>
    <w:p w:rsidR="00F7693D" w:rsidRDefault="00F7693D" w:rsidP="00657D1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has been formed</w:t>
      </w:r>
    </w:p>
    <w:p w:rsidR="00657D13" w:rsidRDefault="00F7693D" w:rsidP="00657D1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Plans to publish the nomination solicitation in the newsletter, on the website, and to a special mailing to Society members </w:t>
      </w:r>
      <w:r w:rsidR="00657D13">
        <w:rPr>
          <w:rFonts w:ascii="Arial" w:hAnsi="Arial" w:cs="Arial"/>
        </w:rPr>
        <w:t xml:space="preserve"> </w:t>
      </w:r>
    </w:p>
    <w:p w:rsidR="00F7693D" w:rsidRDefault="00F7693D" w:rsidP="00657D1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active solicitation at the ISPCE</w:t>
      </w:r>
    </w:p>
    <w:p w:rsidR="00F7693D" w:rsidRPr="00660C7A" w:rsidRDefault="00F7693D" w:rsidP="00657D1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Board member is challenged to bring one nomination</w:t>
      </w:r>
    </w:p>
    <w:p w:rsidR="003954AB" w:rsidRDefault="003954AB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Constitution and By-Laws revision</w:t>
      </w:r>
      <w:r w:rsidR="00657D13">
        <w:rPr>
          <w:rFonts w:ascii="Arial" w:hAnsi="Arial" w:cs="Arial"/>
        </w:rPr>
        <w:t xml:space="preserve"> – feedback received from IEEE</w:t>
      </w:r>
    </w:p>
    <w:p w:rsidR="00657D13" w:rsidRDefault="00657D13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with the operational plan and strategic plan</w:t>
      </w:r>
    </w:p>
    <w:p w:rsidR="00657D13" w:rsidRDefault="00657D13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have preliminary information in the next month</w:t>
      </w:r>
    </w:p>
    <w:p w:rsidR="006827F9" w:rsidRDefault="00F7693D" w:rsidP="006827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Constitution/By-Laws revision</w:t>
      </w:r>
    </w:p>
    <w:p w:rsidR="006827F9" w:rsidRDefault="006827F9" w:rsidP="00F7693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Elya ha</w:t>
      </w:r>
      <w:r w:rsidR="00EA043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submitted it to </w:t>
      </w:r>
      <w:r w:rsidR="009A55F6">
        <w:rPr>
          <w:rFonts w:ascii="Arial" w:hAnsi="Arial" w:cs="Arial"/>
        </w:rPr>
        <w:t>t</w:t>
      </w:r>
      <w:r>
        <w:rPr>
          <w:rFonts w:ascii="Arial" w:hAnsi="Arial" w:cs="Arial"/>
        </w:rPr>
        <w:t>he IEEE committee and received a number of comments</w:t>
      </w:r>
    </w:p>
    <w:p w:rsidR="006827F9" w:rsidRDefault="00F7693D" w:rsidP="00F7693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827F9">
        <w:rPr>
          <w:rFonts w:ascii="Arial" w:hAnsi="Arial" w:cs="Arial"/>
        </w:rPr>
        <w:t xml:space="preserve">omments </w:t>
      </w:r>
      <w:r>
        <w:rPr>
          <w:rFonts w:ascii="Arial" w:hAnsi="Arial" w:cs="Arial"/>
        </w:rPr>
        <w:t>noted that</w:t>
      </w:r>
      <w:r w:rsidR="006827F9">
        <w:rPr>
          <w:rFonts w:ascii="Arial" w:hAnsi="Arial" w:cs="Arial"/>
        </w:rPr>
        <w:t xml:space="preserve"> there was a lot of duplication </w:t>
      </w:r>
      <w:r>
        <w:rPr>
          <w:rFonts w:ascii="Arial" w:hAnsi="Arial" w:cs="Arial"/>
        </w:rPr>
        <w:t>and inconstancy</w:t>
      </w:r>
      <w:r w:rsidR="00EA0433">
        <w:rPr>
          <w:rFonts w:ascii="Arial" w:hAnsi="Arial" w:cs="Arial"/>
        </w:rPr>
        <w:t xml:space="preserve"> </w:t>
      </w:r>
      <w:r w:rsidR="006827F9">
        <w:rPr>
          <w:rFonts w:ascii="Arial" w:hAnsi="Arial" w:cs="Arial"/>
        </w:rPr>
        <w:t>between the Constitution and By-Laws</w:t>
      </w:r>
    </w:p>
    <w:p w:rsidR="00F7693D" w:rsidRDefault="00F7693D" w:rsidP="00F7693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Kevin </w:t>
      </w:r>
      <w:r w:rsidR="006827F9">
        <w:rPr>
          <w:rFonts w:ascii="Arial" w:hAnsi="Arial" w:cs="Arial"/>
        </w:rPr>
        <w:t>completed a clean-up to keep the Constitution at a very high level, and the By-Laws with a little more details.  IEEE Committee recommended that these documents should be at a very high level without too much details.</w:t>
      </w:r>
      <w:r w:rsidR="009A55F6">
        <w:rPr>
          <w:rFonts w:ascii="Arial" w:hAnsi="Arial" w:cs="Arial"/>
        </w:rPr>
        <w:t xml:space="preserve">   </w:t>
      </w:r>
    </w:p>
    <w:p w:rsidR="006827F9" w:rsidRDefault="009A55F6" w:rsidP="00F7693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to point to the dashboard and strategic plan, and position description</w:t>
      </w:r>
      <w:r w:rsidR="00F7693D">
        <w:rPr>
          <w:rFonts w:ascii="Arial" w:hAnsi="Arial" w:cs="Arial"/>
        </w:rPr>
        <w:t xml:space="preserve">s as </w:t>
      </w:r>
      <w:r>
        <w:rPr>
          <w:rFonts w:ascii="Arial" w:hAnsi="Arial" w:cs="Arial"/>
        </w:rPr>
        <w:t>documents maintained at the Society level and not the IEEE review level</w:t>
      </w:r>
    </w:p>
    <w:p w:rsidR="009A55F6" w:rsidRDefault="009A55F6" w:rsidP="006827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IEEE is recommending that all Societ</w:t>
      </w:r>
      <w:r w:rsidR="004E62F6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="004E62F6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from a Board of Directors to a Board of Governors </w:t>
      </w:r>
    </w:p>
    <w:p w:rsidR="009A55F6" w:rsidRDefault="00F7693D" w:rsidP="00F7693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A55F6">
        <w:rPr>
          <w:rFonts w:ascii="Arial" w:hAnsi="Arial" w:cs="Arial"/>
        </w:rPr>
        <w:t xml:space="preserve">otion </w:t>
      </w:r>
      <w:r>
        <w:rPr>
          <w:rFonts w:ascii="Arial" w:hAnsi="Arial" w:cs="Arial"/>
        </w:rPr>
        <w:t xml:space="preserve">made and seconded </w:t>
      </w:r>
      <w:r w:rsidR="009A55F6">
        <w:rPr>
          <w:rFonts w:ascii="Arial" w:hAnsi="Arial" w:cs="Arial"/>
        </w:rPr>
        <w:t>to change from Board of Directors to Board of Governors</w:t>
      </w:r>
    </w:p>
    <w:p w:rsidR="00EA0433" w:rsidRDefault="009A55F6" w:rsidP="009A55F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begin to use the new name when </w:t>
      </w:r>
      <w:r w:rsidR="00EA0433">
        <w:rPr>
          <w:rFonts w:ascii="Arial" w:hAnsi="Arial" w:cs="Arial"/>
        </w:rPr>
        <w:t>the Board approves the new constitution and By-laws</w:t>
      </w:r>
    </w:p>
    <w:p w:rsidR="009A55F6" w:rsidRDefault="009A55F6" w:rsidP="009A55F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75AF">
        <w:rPr>
          <w:rFonts w:ascii="Arial" w:hAnsi="Arial" w:cs="Arial"/>
        </w:rPr>
        <w:t>approved unanimously</w:t>
      </w:r>
    </w:p>
    <w:p w:rsidR="00CF75AF" w:rsidRPr="00660C7A" w:rsidRDefault="00CF75AF" w:rsidP="00CF75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will circulate the Constitution and By-Laws in the tracked changes format.  All to review and be ready to discuss at May F2F meeting</w:t>
      </w:r>
    </w:p>
    <w:p w:rsidR="00472B29" w:rsidRPr="00660C7A" w:rsidRDefault="00472B29" w:rsidP="00E55B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Past President Report -   </w:t>
      </w:r>
      <w:bookmarkStart w:id="1" w:name="_MON_1518281571"/>
      <w:bookmarkEnd w:id="1"/>
      <w:r w:rsidR="004E62F6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Word.Document.12" ShapeID="_x0000_i1025" DrawAspect="Icon" ObjectID="_1518330335" r:id="rId10">
            <o:FieldCodes>\s</o:FieldCodes>
          </o:OLEObject>
        </w:object>
      </w:r>
      <w:r w:rsidRPr="00660C7A">
        <w:rPr>
          <w:rFonts w:ascii="Arial" w:hAnsi="Arial" w:cs="Arial"/>
        </w:rPr>
        <w:t xml:space="preserve">    </w:t>
      </w:r>
    </w:p>
    <w:p w:rsidR="0061496A" w:rsidRDefault="0061496A" w:rsidP="002E0972">
      <w:pPr>
        <w:spacing w:after="0" w:line="240" w:lineRule="auto"/>
        <w:rPr>
          <w:rFonts w:ascii="Arial" w:hAnsi="Arial" w:cs="Arial"/>
        </w:rPr>
      </w:pPr>
    </w:p>
    <w:p w:rsidR="00CF75AF" w:rsidRPr="00660C7A" w:rsidRDefault="00CF75AF" w:rsidP="002E0972">
      <w:pPr>
        <w:spacing w:after="0" w:line="240" w:lineRule="auto"/>
        <w:rPr>
          <w:rFonts w:ascii="Arial" w:hAnsi="Arial" w:cs="Arial"/>
        </w:rPr>
      </w:pPr>
    </w:p>
    <w:p w:rsidR="00C83630" w:rsidRPr="00660C7A" w:rsidRDefault="00C83630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President’s Discussion</w:t>
      </w:r>
    </w:p>
    <w:p w:rsidR="000A6EDF" w:rsidRPr="000A6EDF" w:rsidRDefault="000A6EDF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Reports from VPs</w:t>
      </w:r>
    </w:p>
    <w:p w:rsidR="006C6DA7" w:rsidRPr="000A6EDF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Update</w:t>
      </w:r>
      <w:r w:rsidR="003B349E" w:rsidRPr="000A6EDF">
        <w:rPr>
          <w:rFonts w:ascii="Arial" w:hAnsi="Arial" w:cs="Arial"/>
        </w:rPr>
        <w:t>d</w:t>
      </w:r>
      <w:r w:rsidRPr="000A6EDF">
        <w:rPr>
          <w:rFonts w:ascii="Arial" w:hAnsi="Arial" w:cs="Arial"/>
        </w:rPr>
        <w:t xml:space="preserve"> Dashboard</w:t>
      </w:r>
      <w:r w:rsidR="004C07A7">
        <w:rPr>
          <w:rFonts w:ascii="Arial" w:hAnsi="Arial" w:cs="Arial"/>
        </w:rPr>
        <w:t xml:space="preserve"> – </w:t>
      </w:r>
      <w:r w:rsidR="005F2AF4">
        <w:rPr>
          <w:rFonts w:ascii="Arial" w:hAnsi="Arial" w:cs="Arial"/>
        </w:rPr>
        <w:t xml:space="preserve">contact information, volunteer positions, and Action </w:t>
      </w:r>
      <w:r w:rsidR="004C07A7">
        <w:rPr>
          <w:rFonts w:ascii="Arial" w:hAnsi="Arial" w:cs="Arial"/>
        </w:rPr>
        <w:t>items need to be updated</w:t>
      </w:r>
    </w:p>
    <w:p w:rsidR="005C06ED" w:rsidRPr="000A6EDF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Action items update</w:t>
      </w:r>
      <w:r w:rsidR="001837E2" w:rsidRPr="000A6EDF">
        <w:rPr>
          <w:rFonts w:ascii="Arial" w:hAnsi="Arial" w:cs="Arial"/>
        </w:rPr>
        <w:t>d</w:t>
      </w:r>
    </w:p>
    <w:p w:rsidR="003B349E" w:rsidRPr="000A6EDF" w:rsidRDefault="003B349E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Volunteer positions</w:t>
      </w:r>
    </w:p>
    <w:p w:rsidR="005C06ED" w:rsidRPr="000A6EDF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Review and comment or update as needed</w:t>
      </w:r>
    </w:p>
    <w:p w:rsidR="005C06ED" w:rsidRPr="000A6EDF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lastRenderedPageBreak/>
        <w:t>Dashboard -   _</w:t>
      </w:r>
      <w:r w:rsidR="004C07A7">
        <w:rPr>
          <w:rFonts w:ascii="Arial" w:hAnsi="Arial" w:cs="Arial"/>
        </w:rPr>
        <w:object w:dxaOrig="1551" w:dyaOrig="1004">
          <v:shape id="_x0000_i1026" type="#_x0000_t75" style="width:77.65pt;height:50.1pt" o:ole="">
            <v:imagedata r:id="rId11" o:title=""/>
          </v:shape>
          <o:OLEObject Type="Embed" ProgID="Excel.Sheet.12" ShapeID="_x0000_i1026" DrawAspect="Icon" ObjectID="_1518330336" r:id="rId12"/>
        </w:object>
      </w:r>
      <w:r w:rsidRPr="000A6EDF">
        <w:rPr>
          <w:rFonts w:ascii="Arial" w:hAnsi="Arial" w:cs="Arial"/>
        </w:rPr>
        <w:t>_</w:t>
      </w:r>
    </w:p>
    <w:p w:rsidR="002B4923" w:rsidRPr="000A6EDF" w:rsidRDefault="002B4923" w:rsidP="002B4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Volunteer Positions </w:t>
      </w:r>
      <w:r w:rsidR="000A6EDF">
        <w:rPr>
          <w:rFonts w:ascii="Arial" w:hAnsi="Arial" w:cs="Arial"/>
        </w:rPr>
        <w:t>open</w:t>
      </w:r>
    </w:p>
    <w:p w:rsidR="002B4923" w:rsidRPr="000A6EDF" w:rsidRDefault="002B4923" w:rsidP="002B492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Potential volunteers are listed in the BOD Reference in the Dashboard</w:t>
      </w:r>
    </w:p>
    <w:p w:rsidR="002B4923" w:rsidRDefault="002B4923" w:rsidP="002B492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Encourage all to send new potential volunteer contact information to </w:t>
      </w:r>
      <w:r w:rsidR="00657D13">
        <w:rPr>
          <w:rFonts w:ascii="Arial" w:hAnsi="Arial" w:cs="Arial"/>
        </w:rPr>
        <w:t>President</w:t>
      </w:r>
    </w:p>
    <w:p w:rsidR="00CF75AF" w:rsidRDefault="00CF75AF" w:rsidP="00657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C07A7">
        <w:rPr>
          <w:rFonts w:ascii="Arial" w:hAnsi="Arial" w:cs="Arial"/>
        </w:rPr>
        <w:t>Recently attended</w:t>
      </w:r>
      <w:r>
        <w:rPr>
          <w:rFonts w:ascii="Arial" w:hAnsi="Arial" w:cs="Arial"/>
        </w:rPr>
        <w:t xml:space="preserve"> TAB meeting in San Diego</w:t>
      </w:r>
    </w:p>
    <w:p w:rsidR="00CF75AF" w:rsidRDefault="00CF75AF" w:rsidP="00657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Stefan has been working hard on getting participants for various societies to help with Transaction</w:t>
      </w: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5F2AF4" w:rsidRPr="00660C7A" w:rsidRDefault="005F2AF4" w:rsidP="002E0972">
      <w:pPr>
        <w:spacing w:after="0" w:line="240" w:lineRule="auto"/>
        <w:rPr>
          <w:rFonts w:ascii="Arial" w:hAnsi="Arial" w:cs="Arial"/>
        </w:rPr>
      </w:pPr>
    </w:p>
    <w:p w:rsidR="008F62C6" w:rsidRPr="00660C7A" w:rsidRDefault="008F62C6" w:rsidP="002E0972">
      <w:pPr>
        <w:spacing w:after="0" w:line="240" w:lineRule="auto"/>
        <w:rPr>
          <w:rFonts w:ascii="Arial" w:hAnsi="Arial" w:cs="Arial"/>
        </w:rPr>
      </w:pPr>
    </w:p>
    <w:p w:rsidR="006C6DA7" w:rsidRPr="000A6EDF" w:rsidRDefault="006C6DA7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Treasurer’s Report</w:t>
      </w:r>
    </w:p>
    <w:p w:rsidR="00CF75AF" w:rsidRDefault="00CF75AF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F2AF4">
        <w:rPr>
          <w:rFonts w:ascii="Arial" w:hAnsi="Arial" w:cs="Arial"/>
        </w:rPr>
        <w:t>Will not be</w:t>
      </w:r>
      <w:r>
        <w:rPr>
          <w:rFonts w:ascii="Arial" w:hAnsi="Arial" w:cs="Arial"/>
        </w:rPr>
        <w:t xml:space="preserve"> attending the Treasurer’s workshop this year</w:t>
      </w:r>
    </w:p>
    <w:p w:rsidR="005F2AF4" w:rsidRDefault="00CF75AF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ISPCE </w:t>
      </w:r>
      <w:r w:rsidR="005F2AF4">
        <w:rPr>
          <w:rFonts w:ascii="Arial" w:hAnsi="Arial" w:cs="Arial"/>
        </w:rPr>
        <w:t>budget</w:t>
      </w:r>
    </w:p>
    <w:p w:rsidR="005F2AF4" w:rsidRDefault="00CF75AF" w:rsidP="005F2AF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</w:t>
      </w:r>
      <w:r w:rsidR="005F2AF4">
        <w:rPr>
          <w:rFonts w:ascii="Arial" w:hAnsi="Arial" w:cs="Arial"/>
        </w:rPr>
        <w:t>g with treasurer for Symposium</w:t>
      </w:r>
    </w:p>
    <w:p w:rsidR="00CF75AF" w:rsidRDefault="005F2AF4" w:rsidP="005F2AF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resolved</w:t>
      </w:r>
      <w:r w:rsidR="002E02B6">
        <w:rPr>
          <w:rFonts w:ascii="Arial" w:hAnsi="Arial" w:cs="Arial"/>
        </w:rPr>
        <w:t xml:space="preserve"> some questions, </w:t>
      </w:r>
      <w:r>
        <w:rPr>
          <w:rFonts w:ascii="Arial" w:hAnsi="Arial" w:cs="Arial"/>
        </w:rPr>
        <w:t>and</w:t>
      </w:r>
      <w:r w:rsidR="002E02B6">
        <w:rPr>
          <w:rFonts w:ascii="Arial" w:hAnsi="Arial" w:cs="Arial"/>
        </w:rPr>
        <w:t xml:space="preserve"> numbers support a good result</w:t>
      </w:r>
    </w:p>
    <w:p w:rsidR="002E02B6" w:rsidRDefault="005F2AF4" w:rsidP="005F2AF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 on comps for the Symposium – discussion needs to start in the Symposium meeting </w:t>
      </w:r>
      <w:r w:rsidR="002E02B6">
        <w:rPr>
          <w:rFonts w:ascii="Arial" w:hAnsi="Arial" w:cs="Arial"/>
        </w:rPr>
        <w:t>Reviewed the Treasurer’s report</w:t>
      </w:r>
    </w:p>
    <w:p w:rsidR="002E02B6" w:rsidRDefault="002E02B6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that the non-North American Board members need to have their travel expense pre-approved by the Treasurer and President</w:t>
      </w:r>
    </w:p>
    <w:p w:rsidR="002E02B6" w:rsidRDefault="002E02B6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expense report </w:t>
      </w:r>
      <w:r w:rsidR="004760E6">
        <w:rPr>
          <w:rFonts w:ascii="Arial" w:hAnsi="Arial" w:cs="Arial"/>
        </w:rPr>
        <w:t>must be used for all expenses</w:t>
      </w:r>
    </w:p>
    <w:p w:rsidR="005F2AF4" w:rsidRDefault="004760E6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</w:t>
      </w:r>
      <w:r w:rsidR="005F2AF4">
        <w:rPr>
          <w:rFonts w:ascii="Arial" w:hAnsi="Arial" w:cs="Arial"/>
        </w:rPr>
        <w:t xml:space="preserve">iewed New initiative proposal </w:t>
      </w:r>
    </w:p>
    <w:p w:rsidR="004760E6" w:rsidRPr="005F2AF4" w:rsidRDefault="005F2AF4" w:rsidP="005F2AF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5F2AF4">
        <w:rPr>
          <w:rFonts w:ascii="Arial" w:hAnsi="Arial" w:cs="Arial"/>
        </w:rPr>
        <w:t>For use</w:t>
      </w:r>
      <w:r w:rsidR="004760E6" w:rsidRPr="005F2AF4">
        <w:rPr>
          <w:rFonts w:ascii="Arial" w:hAnsi="Arial" w:cs="Arial"/>
        </w:rPr>
        <w:t xml:space="preserve"> for key items for a new initiative or special project</w:t>
      </w:r>
    </w:p>
    <w:p w:rsidR="005F2AF4" w:rsidRPr="000A6EDF" w:rsidRDefault="005F2AF4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Treasurer report : </w:t>
      </w:r>
      <w:r>
        <w:rPr>
          <w:rFonts w:ascii="Arial" w:hAnsi="Arial" w:cs="Arial"/>
        </w:rPr>
        <w:object w:dxaOrig="1551" w:dyaOrig="1004">
          <v:shape id="_x0000_i1027" type="#_x0000_t75" style="width:77.65pt;height:50.1pt" o:ole="">
            <v:imagedata r:id="rId13" o:title=""/>
          </v:shape>
          <o:OLEObject Type="Embed" ProgID="AcroExch.Document.11" ShapeID="_x0000_i1027" DrawAspect="Icon" ObjectID="_1518330337" r:id="rId14"/>
        </w:object>
      </w:r>
    </w:p>
    <w:p w:rsidR="000A6EDF" w:rsidRDefault="000A6EDF" w:rsidP="002E0972">
      <w:pPr>
        <w:spacing w:after="0" w:line="240" w:lineRule="auto"/>
        <w:rPr>
          <w:rFonts w:ascii="Arial" w:hAnsi="Arial" w:cs="Arial"/>
        </w:rPr>
      </w:pPr>
    </w:p>
    <w:p w:rsidR="00CF75AF" w:rsidRPr="00660C7A" w:rsidRDefault="00CF75AF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660C7A">
        <w:rPr>
          <w:rFonts w:ascii="Arial" w:hAnsi="Arial" w:cs="Arial"/>
          <w:b/>
          <w:sz w:val="32"/>
        </w:rPr>
        <w:t>Vice President Reports</w:t>
      </w:r>
    </w:p>
    <w:p w:rsidR="00482B5A" w:rsidRPr="00660C7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0A6EDF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A6EDF">
        <w:rPr>
          <w:rFonts w:ascii="Arial" w:hAnsi="Arial" w:cs="Arial"/>
          <w:b/>
          <w:sz w:val="24"/>
        </w:rPr>
        <w:t>Technical Activities</w:t>
      </w:r>
    </w:p>
    <w:p w:rsidR="00482B5A" w:rsidRPr="000A6EDF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Exemplar Global</w:t>
      </w:r>
    </w:p>
    <w:p w:rsidR="00FF7856" w:rsidRDefault="00FF7856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Elya has been contracted by </w:t>
      </w:r>
      <w:proofErr w:type="spellStart"/>
      <w:r>
        <w:rPr>
          <w:rFonts w:ascii="Arial" w:hAnsi="Arial" w:cs="Arial"/>
        </w:rPr>
        <w:t>iNARTE</w:t>
      </w:r>
      <w:proofErr w:type="spellEnd"/>
      <w:r>
        <w:rPr>
          <w:rFonts w:ascii="Arial" w:hAnsi="Arial" w:cs="Arial"/>
        </w:rPr>
        <w:t xml:space="preserve"> to work on enhancements for both the EMC and Product Safety programs</w:t>
      </w:r>
    </w:p>
    <w:p w:rsidR="00EF5AC5" w:rsidRDefault="00EF5AC5" w:rsidP="00EF5AC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EF5AC5">
        <w:rPr>
          <w:rFonts w:ascii="Arial" w:hAnsi="Arial" w:cs="Arial"/>
          <w:highlight w:val="magenta"/>
        </w:rPr>
        <w:t>ACTION ITEM – all</w:t>
      </w:r>
      <w:r>
        <w:rPr>
          <w:rFonts w:ascii="Arial" w:hAnsi="Arial" w:cs="Arial"/>
        </w:rPr>
        <w:t xml:space="preserve"> Board members to contribute one or two names who would be suitable as a paid exam question reviewer.</w:t>
      </w:r>
    </w:p>
    <w:p w:rsidR="00BC2841" w:rsidRPr="00660C7A" w:rsidRDefault="00472B29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Technical Activities Report -   </w:t>
      </w:r>
      <w:r w:rsidR="009B7E6D">
        <w:rPr>
          <w:rFonts w:ascii="Arial" w:hAnsi="Arial" w:cs="Arial"/>
        </w:rPr>
        <w:t>no report</w:t>
      </w:r>
      <w:r w:rsidR="00BC2841" w:rsidRPr="00660C7A">
        <w:rPr>
          <w:rFonts w:ascii="Arial" w:hAnsi="Arial" w:cs="Arial"/>
        </w:rPr>
        <w:t xml:space="preserve">      </w:t>
      </w: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5C06ED" w:rsidRPr="00DF3D7A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Communications</w:t>
      </w:r>
    </w:p>
    <w:p w:rsidR="00DF3D7A" w:rsidRPr="000A6EDF" w:rsidRDefault="00DF3D7A" w:rsidP="00DF3D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Questions from written report</w:t>
      </w:r>
    </w:p>
    <w:p w:rsidR="00BA4EB0" w:rsidRPr="00DF3D7A" w:rsidRDefault="00BA4EB0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F3D7A">
        <w:rPr>
          <w:rFonts w:ascii="Arial" w:hAnsi="Arial" w:cs="Arial"/>
        </w:rPr>
        <w:t>Newsletter</w:t>
      </w:r>
    </w:p>
    <w:p w:rsidR="00B50DD0" w:rsidRPr="00DF3D7A" w:rsidRDefault="00B50DD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F3D7A">
        <w:rPr>
          <w:rFonts w:ascii="Arial" w:hAnsi="Arial" w:cs="Arial"/>
        </w:rPr>
        <w:t>Transition to the new editor</w:t>
      </w:r>
      <w:r w:rsidR="00B94320">
        <w:rPr>
          <w:rFonts w:ascii="Arial" w:hAnsi="Arial" w:cs="Arial"/>
        </w:rPr>
        <w:t xml:space="preserve"> is in process</w:t>
      </w:r>
    </w:p>
    <w:p w:rsidR="00B50DD0" w:rsidRPr="00DF3D7A" w:rsidRDefault="00B9432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Looking for content for the </w:t>
      </w:r>
      <w:r w:rsidR="00B50DD0" w:rsidRPr="00DF3D7A">
        <w:rPr>
          <w:rFonts w:ascii="Arial" w:hAnsi="Arial" w:cs="Arial"/>
        </w:rPr>
        <w:t xml:space="preserve">newsletter </w:t>
      </w:r>
    </w:p>
    <w:p w:rsidR="003F09AF" w:rsidRPr="00DF3D7A" w:rsidRDefault="003F09AF" w:rsidP="00BA4E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F3D7A">
        <w:rPr>
          <w:rFonts w:ascii="Arial" w:hAnsi="Arial" w:cs="Arial"/>
        </w:rPr>
        <w:t>Website</w:t>
      </w:r>
    </w:p>
    <w:p w:rsidR="003F09AF" w:rsidRPr="00DF3D7A" w:rsidRDefault="00B94320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photos from new Directors for inclusion on the website</w:t>
      </w:r>
    </w:p>
    <w:p w:rsidR="009B7E6D" w:rsidRPr="009B7E6D" w:rsidRDefault="009B7E6D" w:rsidP="009B7E6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9B7E6D">
        <w:rPr>
          <w:rFonts w:ascii="Arial" w:hAnsi="Arial" w:cs="Arial"/>
        </w:rPr>
        <w:t>Murlin Marks is the new Chapter coordinator and has been working hard to update Chapter information on the website</w:t>
      </w:r>
    </w:p>
    <w:p w:rsidR="00B94320" w:rsidRDefault="00B94320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Chapters have requested to have one page Chapter page on the PSES </w:t>
      </w:r>
    </w:p>
    <w:p w:rsidR="00191597" w:rsidRDefault="009B7E6D" w:rsidP="001915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the items on the</w:t>
      </w:r>
      <w:r w:rsidR="00191597">
        <w:rPr>
          <w:rFonts w:ascii="Arial" w:hAnsi="Arial" w:cs="Arial"/>
        </w:rPr>
        <w:t xml:space="preserve"> report </w:t>
      </w:r>
    </w:p>
    <w:p w:rsidR="00191597" w:rsidRDefault="00191597" w:rsidP="0019159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Ordered some translated Brochures including Korean</w:t>
      </w:r>
    </w:p>
    <w:p w:rsidR="0081592E" w:rsidRPr="00660C7A" w:rsidRDefault="0081592E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lastRenderedPageBreak/>
        <w:t xml:space="preserve">Communications Report -  </w:t>
      </w:r>
      <w:r w:rsidR="00DC0ADF" w:rsidRPr="00660C7A">
        <w:rPr>
          <w:rFonts w:ascii="Arial" w:hAnsi="Arial" w:cs="Arial"/>
        </w:rPr>
        <w:t xml:space="preserve"> </w:t>
      </w:r>
      <w:bookmarkStart w:id="2" w:name="_MON_1518283947"/>
      <w:bookmarkEnd w:id="2"/>
      <w:r w:rsidR="009B7E6D">
        <w:rPr>
          <w:rFonts w:ascii="Arial" w:hAnsi="Arial" w:cs="Arial"/>
        </w:rPr>
        <w:object w:dxaOrig="1551" w:dyaOrig="1004">
          <v:shape id="_x0000_i1028" type="#_x0000_t75" style="width:77.65pt;height:50.1pt" o:ole="">
            <v:imagedata r:id="rId15" o:title=""/>
          </v:shape>
          <o:OLEObject Type="Embed" ProgID="Word.Document.12" ShapeID="_x0000_i1028" DrawAspect="Icon" ObjectID="_1518330338" r:id="rId16">
            <o:FieldCodes>\s</o:FieldCodes>
          </o:OLEObject>
        </w:object>
      </w:r>
      <w:r w:rsidR="00DC0ADF" w:rsidRPr="00660C7A">
        <w:rPr>
          <w:rFonts w:ascii="Arial" w:hAnsi="Arial" w:cs="Arial"/>
        </w:rPr>
        <w:t xml:space="preserve"> </w:t>
      </w:r>
    </w:p>
    <w:p w:rsidR="00B85E62" w:rsidRPr="00660C7A" w:rsidRDefault="00B85E62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Conferenc</w:t>
      </w:r>
      <w:r w:rsidRPr="00660C7A">
        <w:rPr>
          <w:rFonts w:ascii="Arial" w:hAnsi="Arial" w:cs="Arial"/>
          <w:b/>
          <w:sz w:val="24"/>
        </w:rPr>
        <w:t>es</w:t>
      </w:r>
    </w:p>
    <w:p w:rsidR="00B43BE8" w:rsidRPr="00660C7A" w:rsidRDefault="00B43BE8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2180">
        <w:rPr>
          <w:rFonts w:ascii="Arial" w:hAnsi="Arial" w:cs="Arial"/>
          <w:highlight w:val="cyan"/>
        </w:rPr>
        <w:t>ISPC</w:t>
      </w:r>
      <w:r w:rsidRPr="00660C7A">
        <w:rPr>
          <w:rFonts w:ascii="Arial" w:hAnsi="Arial" w:cs="Arial"/>
        </w:rPr>
        <w:t>E 2016</w:t>
      </w:r>
    </w:p>
    <w:p w:rsidR="00444039" w:rsidRPr="00660C7A" w:rsidRDefault="00092180" w:rsidP="00B50DD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Finalizing k</w:t>
      </w:r>
      <w:r w:rsidR="00444039">
        <w:rPr>
          <w:rFonts w:ascii="Arial" w:hAnsi="Arial" w:cs="Arial"/>
        </w:rPr>
        <w:t>eynote speaker</w:t>
      </w:r>
      <w:r>
        <w:rPr>
          <w:rFonts w:ascii="Arial" w:hAnsi="Arial" w:cs="Arial"/>
        </w:rPr>
        <w:t>s</w:t>
      </w:r>
    </w:p>
    <w:p w:rsidR="00092180" w:rsidRPr="009B7E6D" w:rsidRDefault="00092180" w:rsidP="009555C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B7E6D">
        <w:rPr>
          <w:rFonts w:ascii="Arial" w:hAnsi="Arial" w:cs="Arial"/>
        </w:rPr>
        <w:t xml:space="preserve">Reviewed conference report </w:t>
      </w:r>
    </w:p>
    <w:p w:rsidR="00444039" w:rsidRDefault="00444039" w:rsidP="001E32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Conference committee </w:t>
      </w:r>
      <w:r w:rsidR="009B7E6D">
        <w:rPr>
          <w:rFonts w:ascii="Arial" w:hAnsi="Arial" w:cs="Arial"/>
        </w:rPr>
        <w:t>to meet first of March</w:t>
      </w:r>
    </w:p>
    <w:p w:rsidR="001E3207" w:rsidRDefault="00092180" w:rsidP="003E106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2180">
        <w:rPr>
          <w:rFonts w:ascii="Arial" w:hAnsi="Arial" w:cs="Arial"/>
          <w:highlight w:val="magenta"/>
        </w:rPr>
        <w:t>ACTION item – Mark</w:t>
      </w:r>
      <w:r>
        <w:rPr>
          <w:rFonts w:ascii="Arial" w:hAnsi="Arial" w:cs="Arial"/>
        </w:rPr>
        <w:t xml:space="preserve"> to confer with Stefan on status of 2017 symposium and conference in Boston</w:t>
      </w:r>
    </w:p>
    <w:p w:rsidR="00092180" w:rsidRPr="00E078E8" w:rsidRDefault="00092180" w:rsidP="003E106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</w:p>
    <w:p w:rsidR="00826679" w:rsidRPr="00660C7A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Conferences Report -      </w:t>
      </w:r>
      <w:bookmarkStart w:id="3" w:name="_MON_1518284130"/>
      <w:bookmarkEnd w:id="3"/>
      <w:r w:rsidR="009B7E6D">
        <w:rPr>
          <w:rFonts w:ascii="Arial" w:hAnsi="Arial" w:cs="Arial"/>
        </w:rPr>
        <w:object w:dxaOrig="1551" w:dyaOrig="1004">
          <v:shape id="_x0000_i1029" type="#_x0000_t75" style="width:77.65pt;height:50.1pt" o:ole="">
            <v:imagedata r:id="rId17" o:title=""/>
          </v:shape>
          <o:OLEObject Type="Embed" ProgID="Word.Document.12" ShapeID="_x0000_i1029" DrawAspect="Icon" ObjectID="_1518330339" r:id="rId18">
            <o:FieldCodes>\s</o:FieldCodes>
          </o:OLEObject>
        </w:object>
      </w:r>
      <w:r w:rsidRPr="00660C7A">
        <w:rPr>
          <w:rFonts w:ascii="Arial" w:hAnsi="Arial" w:cs="Arial"/>
        </w:rPr>
        <w:t xml:space="preserve">    </w:t>
      </w:r>
    </w:p>
    <w:p w:rsidR="00BF700A" w:rsidRDefault="00BF700A" w:rsidP="002E0972">
      <w:pPr>
        <w:spacing w:after="0" w:line="240" w:lineRule="auto"/>
        <w:rPr>
          <w:rFonts w:ascii="Arial" w:hAnsi="Arial" w:cs="Arial"/>
        </w:rPr>
      </w:pPr>
    </w:p>
    <w:p w:rsidR="00E078E8" w:rsidRPr="00660C7A" w:rsidRDefault="00E078E8" w:rsidP="002E0972">
      <w:pPr>
        <w:spacing w:after="0" w:line="240" w:lineRule="auto"/>
        <w:rPr>
          <w:rFonts w:ascii="Arial" w:hAnsi="Arial" w:cs="Arial"/>
        </w:rPr>
      </w:pPr>
    </w:p>
    <w:p w:rsidR="00C44E9F" w:rsidRPr="00660C7A" w:rsidRDefault="00C44E9F" w:rsidP="002E0972">
      <w:pPr>
        <w:spacing w:after="0" w:line="240" w:lineRule="auto"/>
        <w:rPr>
          <w:rFonts w:ascii="Arial" w:hAnsi="Arial" w:cs="Arial"/>
        </w:rPr>
      </w:pPr>
    </w:p>
    <w:p w:rsidR="009B4F09" w:rsidRPr="00E078E8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E078E8">
        <w:rPr>
          <w:rFonts w:ascii="Arial" w:hAnsi="Arial" w:cs="Arial"/>
          <w:b/>
          <w:sz w:val="24"/>
        </w:rPr>
        <w:t>Member Services</w:t>
      </w:r>
    </w:p>
    <w:p w:rsidR="00DF3D7A" w:rsidRDefault="0037052C" w:rsidP="00DF3D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Proposal to obtain PSES logo merchandise</w:t>
      </w:r>
      <w:r w:rsidR="00EE62AB">
        <w:rPr>
          <w:rFonts w:ascii="Arial" w:hAnsi="Arial" w:cs="Arial"/>
        </w:rPr>
        <w:t xml:space="preserve"> for Chapters</w:t>
      </w:r>
    </w:p>
    <w:p w:rsidR="0037052C" w:rsidRDefault="0037052C" w:rsidP="0037052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 no documented process to supply merchandise to the chapters</w:t>
      </w:r>
    </w:p>
    <w:p w:rsidR="0037052C" w:rsidRDefault="0037052C" w:rsidP="0037052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to use the New Initiative Proposal form</w:t>
      </w:r>
      <w:r w:rsidR="003D0B64">
        <w:rPr>
          <w:rFonts w:ascii="Arial" w:hAnsi="Arial" w:cs="Arial"/>
        </w:rPr>
        <w:t xml:space="preserve"> </w:t>
      </w:r>
    </w:p>
    <w:p w:rsidR="0037052C" w:rsidRDefault="003D0B64" w:rsidP="00DF3D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Newsletter</w:t>
      </w:r>
    </w:p>
    <w:p w:rsidR="00EE62AB" w:rsidRDefault="00EE62AB" w:rsidP="003D0B6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the d</w:t>
      </w:r>
      <w:r w:rsidR="003D0B64">
        <w:rPr>
          <w:rFonts w:ascii="Arial" w:hAnsi="Arial" w:cs="Arial"/>
        </w:rPr>
        <w:t>ate for articles</w:t>
      </w:r>
      <w:r>
        <w:rPr>
          <w:rFonts w:ascii="Arial" w:hAnsi="Arial" w:cs="Arial"/>
        </w:rPr>
        <w:t xml:space="preserve"> to be submitted for the newsletter</w:t>
      </w:r>
    </w:p>
    <w:p w:rsidR="00EE62AB" w:rsidRDefault="00EE62AB" w:rsidP="003D0B6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Newsletter is </w:t>
      </w:r>
      <w:r w:rsidR="003D0B64">
        <w:rPr>
          <w:rFonts w:ascii="Arial" w:hAnsi="Arial" w:cs="Arial"/>
        </w:rPr>
        <w:t xml:space="preserve">in transition for editor, so </w:t>
      </w:r>
      <w:r>
        <w:rPr>
          <w:rFonts w:ascii="Arial" w:hAnsi="Arial" w:cs="Arial"/>
        </w:rPr>
        <w:t xml:space="preserve">dates are </w:t>
      </w:r>
      <w:r w:rsidR="003D0B64">
        <w:rPr>
          <w:rFonts w:ascii="Arial" w:hAnsi="Arial" w:cs="Arial"/>
        </w:rPr>
        <w:t xml:space="preserve">in flux.  </w:t>
      </w:r>
    </w:p>
    <w:p w:rsidR="003D0B64" w:rsidRDefault="003D0B64" w:rsidP="003D0B64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Try to publish the newsletter by the end of the quarter</w:t>
      </w:r>
    </w:p>
    <w:p w:rsidR="003D0B64" w:rsidRDefault="003D0B64" w:rsidP="003D0B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Awards – Chapter of the year</w:t>
      </w:r>
      <w:r w:rsidR="00EE62AB">
        <w:rPr>
          <w:rFonts w:ascii="Arial" w:hAnsi="Arial" w:cs="Arial"/>
        </w:rPr>
        <w:t xml:space="preserve"> submittals reviewed</w:t>
      </w:r>
      <w:r w:rsidR="00543D62">
        <w:rPr>
          <w:rFonts w:ascii="Arial" w:hAnsi="Arial" w:cs="Arial"/>
        </w:rPr>
        <w:t xml:space="preserve">; </w:t>
      </w:r>
    </w:p>
    <w:p w:rsidR="003D0B64" w:rsidRDefault="00543D62" w:rsidP="003D0B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Grant volunteered to be on the Awards committee.  Mariel will contact </w:t>
      </w:r>
      <w:proofErr w:type="spellStart"/>
      <w:r>
        <w:rPr>
          <w:rFonts w:ascii="Arial" w:hAnsi="Arial" w:cs="Arial"/>
        </w:rPr>
        <w:t>Juha</w:t>
      </w:r>
      <w:proofErr w:type="spellEnd"/>
      <w:r>
        <w:rPr>
          <w:rFonts w:ascii="Arial" w:hAnsi="Arial" w:cs="Arial"/>
        </w:rPr>
        <w:t xml:space="preserve">, a previous </w:t>
      </w:r>
    </w:p>
    <w:p w:rsidR="00543D62" w:rsidRDefault="00543D62" w:rsidP="003D0B6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Angels</w:t>
      </w:r>
    </w:p>
    <w:p w:rsidR="00543D62" w:rsidRDefault="00543D62" w:rsidP="00543D6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to put together a program description, with responsibility description</w:t>
      </w:r>
    </w:p>
    <w:p w:rsidR="00543D62" w:rsidRDefault="000A2D9E" w:rsidP="00543D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websites</w:t>
      </w:r>
    </w:p>
    <w:p w:rsidR="000A2D9E" w:rsidRPr="000A6EDF" w:rsidRDefault="000A2D9E" w:rsidP="000A2D9E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to build new websites for each chapter for consistency</w:t>
      </w:r>
    </w:p>
    <w:p w:rsidR="00472B29" w:rsidRPr="00660C7A" w:rsidRDefault="00472B29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Member Services Report -   </w:t>
      </w:r>
      <w:r w:rsidR="00E078E8">
        <w:rPr>
          <w:rFonts w:ascii="Arial" w:hAnsi="Arial" w:cs="Arial"/>
        </w:rPr>
        <w:t xml:space="preserve">  </w:t>
      </w:r>
      <w:r w:rsidRPr="00660C7A">
        <w:rPr>
          <w:rFonts w:ascii="Arial" w:hAnsi="Arial" w:cs="Arial"/>
        </w:rPr>
        <w:t xml:space="preserve">  </w:t>
      </w:r>
      <w:bookmarkStart w:id="4" w:name="_MON_1518284209"/>
      <w:bookmarkEnd w:id="4"/>
      <w:r w:rsidR="009B7E6D">
        <w:rPr>
          <w:rFonts w:ascii="Arial" w:hAnsi="Arial" w:cs="Arial"/>
        </w:rPr>
        <w:object w:dxaOrig="1551" w:dyaOrig="1004">
          <v:shape id="_x0000_i1030" type="#_x0000_t75" style="width:77.65pt;height:50.1pt" o:ole="">
            <v:imagedata r:id="rId19" o:title=""/>
          </v:shape>
          <o:OLEObject Type="Embed" ProgID="Word.Document.12" ShapeID="_x0000_i1030" DrawAspect="Icon" ObjectID="_1518330340" r:id="rId20">
            <o:FieldCodes>\s</o:FieldCodes>
          </o:OLEObject>
        </w:object>
      </w:r>
    </w:p>
    <w:p w:rsidR="009B4F09" w:rsidRPr="00660C7A" w:rsidRDefault="009B4F09" w:rsidP="002E0972">
      <w:pPr>
        <w:spacing w:after="0" w:line="240" w:lineRule="auto"/>
        <w:rPr>
          <w:rFonts w:ascii="Arial" w:hAnsi="Arial" w:cs="Arial"/>
        </w:rPr>
      </w:pPr>
    </w:p>
    <w:p w:rsidR="00C85241" w:rsidRPr="00660C7A" w:rsidRDefault="00C85241" w:rsidP="002E0972">
      <w:pPr>
        <w:spacing w:after="0" w:line="240" w:lineRule="auto"/>
        <w:rPr>
          <w:rFonts w:ascii="Arial" w:hAnsi="Arial" w:cs="Arial"/>
        </w:rPr>
      </w:pP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873002" w:rsidRPr="00660C7A" w:rsidRDefault="00873002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Liaison</w:t>
      </w:r>
      <w:r w:rsidR="009B4F09" w:rsidRPr="00660C7A">
        <w:rPr>
          <w:rFonts w:ascii="Arial" w:hAnsi="Arial" w:cs="Arial"/>
          <w:b/>
          <w:sz w:val="24"/>
        </w:rPr>
        <w:t xml:space="preserve"> Report</w:t>
      </w:r>
    </w:p>
    <w:p w:rsidR="005C06ED" w:rsidRPr="00660C7A" w:rsidRDefault="00493DBF" w:rsidP="00873002">
      <w:pPr>
        <w:spacing w:after="0" w:line="240" w:lineRule="auto"/>
        <w:ind w:firstLine="720"/>
        <w:rPr>
          <w:rFonts w:ascii="Arial" w:hAnsi="Arial" w:cs="Arial"/>
        </w:rPr>
      </w:pPr>
      <w:r w:rsidRPr="00660C7A">
        <w:rPr>
          <w:rFonts w:ascii="Arial" w:hAnsi="Arial" w:cs="Arial"/>
        </w:rPr>
        <w:t>No reports</w:t>
      </w: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Old Business</w:t>
      </w:r>
    </w:p>
    <w:p w:rsidR="00493DBF" w:rsidRPr="00660C7A" w:rsidRDefault="00493DBF" w:rsidP="00873002">
      <w:pPr>
        <w:spacing w:after="0" w:line="240" w:lineRule="auto"/>
        <w:ind w:firstLine="720"/>
        <w:rPr>
          <w:rFonts w:ascii="Arial" w:hAnsi="Arial" w:cs="Arial"/>
        </w:rPr>
      </w:pPr>
      <w:r w:rsidRPr="00660C7A">
        <w:rPr>
          <w:rFonts w:ascii="Arial" w:hAnsi="Arial" w:cs="Arial"/>
        </w:rPr>
        <w:t>No old business</w:t>
      </w:r>
      <w:r w:rsidR="001837E2" w:rsidRPr="00660C7A">
        <w:rPr>
          <w:rFonts w:ascii="Arial" w:hAnsi="Arial" w:cs="Arial"/>
        </w:rPr>
        <w:t xml:space="preserve"> </w:t>
      </w:r>
    </w:p>
    <w:p w:rsidR="00493DBF" w:rsidRPr="00660C7A" w:rsidRDefault="00493DBF" w:rsidP="002E0972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New Business</w:t>
      </w:r>
    </w:p>
    <w:p w:rsidR="00B86974" w:rsidRDefault="00873002" w:rsidP="0087300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B85E62" w:rsidRDefault="007B58A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Remarks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Adjourned at </w:t>
      </w:r>
      <w:r w:rsidR="000718A9">
        <w:rPr>
          <w:rFonts w:ascii="Arial" w:hAnsi="Arial" w:cs="Arial"/>
        </w:rPr>
        <w:t>12:33</w:t>
      </w:r>
      <w:r w:rsidR="00E078E8">
        <w:rPr>
          <w:rFonts w:ascii="Arial" w:hAnsi="Arial" w:cs="Arial"/>
        </w:rPr>
        <w:t xml:space="preserve">   </w:t>
      </w:r>
      <w:r w:rsidR="00F96493">
        <w:rPr>
          <w:rFonts w:ascii="Arial" w:hAnsi="Arial" w:cs="Arial"/>
        </w:rPr>
        <w:t xml:space="preserve"> PM</w:t>
      </w:r>
      <w:r w:rsidR="000718A9">
        <w:rPr>
          <w:rFonts w:ascii="Arial" w:hAnsi="Arial" w:cs="Arial"/>
        </w:rPr>
        <w:t xml:space="preserve"> Central 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34205F" w:rsidRDefault="00C85241" w:rsidP="00C85241">
      <w:pPr>
        <w:spacing w:after="0" w:line="240" w:lineRule="auto"/>
        <w:rPr>
          <w:rFonts w:ascii="Arial" w:hAnsi="Arial" w:cs="Arial"/>
          <w:b/>
          <w:color w:val="FF0000"/>
          <w:sz w:val="32"/>
        </w:rPr>
      </w:pPr>
      <w:r w:rsidRPr="0034205F">
        <w:rPr>
          <w:rFonts w:ascii="Arial" w:hAnsi="Arial" w:cs="Arial"/>
          <w:b/>
          <w:color w:val="FF0000"/>
          <w:sz w:val="32"/>
        </w:rPr>
        <w:t>Meeting Schedules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7B58A3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  <w:highlight w:val="red"/>
        </w:rPr>
      </w:pPr>
      <w:r w:rsidRPr="007B58A3">
        <w:rPr>
          <w:rFonts w:ascii="Arial" w:hAnsi="Arial" w:cs="Arial"/>
          <w:b/>
          <w:highlight w:val="red"/>
        </w:rPr>
        <w:t>201</w:t>
      </w:r>
      <w:r w:rsidR="003D616E">
        <w:rPr>
          <w:rFonts w:ascii="Arial" w:hAnsi="Arial" w:cs="Arial"/>
          <w:b/>
          <w:highlight w:val="red"/>
        </w:rPr>
        <w:t>6</w:t>
      </w:r>
      <w:r w:rsidRPr="007B58A3">
        <w:rPr>
          <w:rFonts w:ascii="Arial" w:hAnsi="Arial" w:cs="Arial"/>
          <w:b/>
          <w:highlight w:val="red"/>
        </w:rPr>
        <w:t xml:space="preserve"> Face to Face</w:t>
      </w:r>
      <w:r w:rsidRPr="007B58A3">
        <w:rPr>
          <w:rFonts w:ascii="Arial" w:hAnsi="Arial" w:cs="Arial"/>
          <w:highlight w:val="red"/>
        </w:rPr>
        <w:t xml:space="preserve"> meetings </w:t>
      </w:r>
    </w:p>
    <w:p w:rsidR="00C85241" w:rsidRPr="003D616E" w:rsidRDefault="003D616E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16E">
        <w:rPr>
          <w:rFonts w:ascii="Arial" w:hAnsi="Arial" w:cs="Arial"/>
        </w:rPr>
        <w:t>February 20 / 21</w:t>
      </w:r>
      <w:r w:rsidR="00C85241" w:rsidRPr="003D616E">
        <w:rPr>
          <w:rFonts w:ascii="Arial" w:hAnsi="Arial" w:cs="Arial"/>
        </w:rPr>
        <w:t xml:space="preserve"> – Virtual </w:t>
      </w:r>
    </w:p>
    <w:p w:rsidR="00C85241" w:rsidRPr="003D616E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16E">
        <w:rPr>
          <w:rFonts w:ascii="Arial" w:hAnsi="Arial" w:cs="Arial"/>
        </w:rPr>
        <w:t>May 1</w:t>
      </w:r>
      <w:r w:rsidR="003D616E" w:rsidRPr="003D616E">
        <w:rPr>
          <w:rFonts w:ascii="Arial" w:hAnsi="Arial" w:cs="Arial"/>
        </w:rPr>
        <w:t>4 / 15</w:t>
      </w:r>
      <w:r w:rsidRPr="003D616E">
        <w:rPr>
          <w:rFonts w:ascii="Arial" w:hAnsi="Arial" w:cs="Arial"/>
        </w:rPr>
        <w:t xml:space="preserve"> – </w:t>
      </w:r>
      <w:r w:rsidR="003D616E" w:rsidRPr="003D616E">
        <w:rPr>
          <w:rFonts w:ascii="Arial" w:hAnsi="Arial" w:cs="Arial"/>
        </w:rPr>
        <w:t>Anaheim, CA</w:t>
      </w:r>
      <w:r w:rsidRPr="003D616E">
        <w:rPr>
          <w:rFonts w:ascii="Arial" w:hAnsi="Arial" w:cs="Arial"/>
        </w:rPr>
        <w:t xml:space="preserve"> (with ISPCE) </w:t>
      </w:r>
    </w:p>
    <w:p w:rsidR="00C85241" w:rsidRPr="003D616E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16E">
        <w:rPr>
          <w:rFonts w:ascii="Arial" w:hAnsi="Arial" w:cs="Arial"/>
        </w:rPr>
        <w:t xml:space="preserve">October </w:t>
      </w:r>
      <w:r w:rsidR="003D616E" w:rsidRPr="003D616E">
        <w:rPr>
          <w:rFonts w:ascii="Arial" w:hAnsi="Arial" w:cs="Arial"/>
        </w:rPr>
        <w:t>15 / 16</w:t>
      </w:r>
      <w:r w:rsidRPr="003D616E">
        <w:rPr>
          <w:rFonts w:ascii="Arial" w:hAnsi="Arial" w:cs="Arial"/>
        </w:rPr>
        <w:t xml:space="preserve"> – </w:t>
      </w:r>
      <w:r w:rsidR="003D616E" w:rsidRPr="003D616E">
        <w:rPr>
          <w:rFonts w:ascii="Arial" w:hAnsi="Arial" w:cs="Arial"/>
        </w:rPr>
        <w:t>Virtual</w:t>
      </w:r>
      <w:r w:rsidRPr="003D616E">
        <w:rPr>
          <w:rFonts w:ascii="Arial" w:hAnsi="Arial" w:cs="Arial"/>
        </w:rPr>
        <w:t xml:space="preserve">  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lang w:val="en-GB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</w:t>
      </w:r>
      <w:r w:rsidR="003D616E">
        <w:rPr>
          <w:rFonts w:ascii="Arial" w:hAnsi="Arial" w:cs="Arial"/>
        </w:rPr>
        <w:t xml:space="preserve">for </w:t>
      </w:r>
      <w:r w:rsidR="003D616E" w:rsidRPr="003D616E">
        <w:rPr>
          <w:rFonts w:ascii="Arial" w:hAnsi="Arial" w:cs="Arial"/>
          <w:b/>
          <w:sz w:val="28"/>
        </w:rPr>
        <w:t>2016</w:t>
      </w:r>
      <w:r w:rsidRPr="003D616E">
        <w:rPr>
          <w:rFonts w:ascii="Arial" w:hAnsi="Arial" w:cs="Arial"/>
          <w:b/>
          <w:sz w:val="28"/>
        </w:rPr>
        <w:t xml:space="preserve"> 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Teleconference meetings sent as </w:t>
      </w:r>
      <w:r w:rsidR="00F83E1C">
        <w:rPr>
          <w:rFonts w:ascii="Arial" w:hAnsi="Arial" w:cs="Arial"/>
        </w:rPr>
        <w:t>WebEx</w:t>
      </w:r>
      <w:r w:rsidRPr="00436D65">
        <w:rPr>
          <w:rFonts w:ascii="Arial" w:hAnsi="Arial" w:cs="Arial"/>
        </w:rPr>
        <w:t xml:space="preserve"> meeting notice and e-mail</w:t>
      </w:r>
      <w:r w:rsidR="00F83E1C">
        <w:rPr>
          <w:rFonts w:ascii="Arial" w:hAnsi="Arial" w:cs="Arial"/>
        </w:rPr>
        <w:t>.  Meetings held</w:t>
      </w:r>
      <w:r w:rsidR="003D616E">
        <w:rPr>
          <w:rFonts w:ascii="Arial" w:hAnsi="Arial" w:cs="Arial"/>
        </w:rPr>
        <w:t xml:space="preserve"> via WebEx</w:t>
      </w:r>
    </w:p>
    <w:p w:rsidR="003D616E" w:rsidRPr="003D038D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First Tuesday of the month (unless scheduled otherwise) </w:t>
      </w:r>
    </w:p>
    <w:p w:rsidR="003D616E" w:rsidRPr="003D61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BDD6EE" w:themeColor="accent1" w:themeTint="66"/>
        </w:rPr>
      </w:pPr>
      <w:r w:rsidRPr="003D616E">
        <w:rPr>
          <w:rFonts w:ascii="Arial" w:hAnsi="Arial" w:cs="Arial"/>
          <w:color w:val="BDD6EE" w:themeColor="accent1" w:themeTint="66"/>
        </w:rPr>
        <w:t xml:space="preserve">January 5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>February 2 – No meeting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March 1</w:t>
      </w:r>
      <w:r w:rsidRPr="00F83E1C">
        <w:rPr>
          <w:rFonts w:ascii="Arial" w:hAnsi="Arial" w:cs="Arial"/>
          <w:b/>
        </w:rPr>
        <w:t xml:space="preserve"> 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April 5</w:t>
      </w:r>
      <w:r w:rsidRPr="00F83E1C">
        <w:rPr>
          <w:rFonts w:ascii="Arial" w:hAnsi="Arial" w:cs="Arial"/>
          <w:b/>
        </w:rPr>
        <w:t xml:space="preserve">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May 3 - No meeting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June 7  - No meeting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22160">
        <w:rPr>
          <w:rFonts w:ascii="Arial" w:hAnsi="Arial" w:cs="Arial"/>
          <w:b/>
          <w:color w:val="4472C4" w:themeColor="accent5"/>
        </w:rPr>
        <w:t>July 12</w:t>
      </w:r>
      <w:r w:rsidRPr="00E22160">
        <w:rPr>
          <w:rFonts w:ascii="Arial" w:hAnsi="Arial" w:cs="Arial"/>
          <w:color w:val="4472C4" w:themeColor="accent5"/>
        </w:rPr>
        <w:t xml:space="preserve"> </w:t>
      </w:r>
      <w:r w:rsidRPr="00F83E1C">
        <w:rPr>
          <w:rFonts w:ascii="Arial" w:hAnsi="Arial" w:cs="Arial"/>
        </w:rPr>
        <w:t xml:space="preserve">  (</w:t>
      </w:r>
      <w:r w:rsidRPr="00F83E1C">
        <w:rPr>
          <w:rFonts w:ascii="Arial" w:hAnsi="Arial" w:cs="Arial"/>
          <w:highlight w:val="cyan"/>
        </w:rPr>
        <w:t>2</w:t>
      </w:r>
      <w:r w:rsidRPr="00F83E1C">
        <w:rPr>
          <w:rFonts w:ascii="Arial" w:hAnsi="Arial" w:cs="Arial"/>
          <w:highlight w:val="cyan"/>
          <w:vertAlign w:val="superscript"/>
        </w:rPr>
        <w:t>nd</w:t>
      </w:r>
      <w:r w:rsidRPr="00F83E1C">
        <w:rPr>
          <w:rFonts w:ascii="Arial" w:hAnsi="Arial" w:cs="Arial"/>
          <w:highlight w:val="cyan"/>
        </w:rPr>
        <w:t xml:space="preserve"> Tuesday</w:t>
      </w:r>
      <w:r w:rsidRPr="00F83E1C">
        <w:rPr>
          <w:rFonts w:ascii="Arial" w:hAnsi="Arial" w:cs="Arial"/>
        </w:rPr>
        <w:t xml:space="preserve"> – moved for US</w:t>
      </w:r>
      <w:r w:rsidR="00F83E1C">
        <w:rPr>
          <w:rFonts w:ascii="Arial" w:hAnsi="Arial" w:cs="Arial"/>
        </w:rPr>
        <w:t>A</w:t>
      </w:r>
      <w:r w:rsidRPr="00F83E1C">
        <w:rPr>
          <w:rFonts w:ascii="Arial" w:hAnsi="Arial" w:cs="Arial"/>
        </w:rPr>
        <w:t xml:space="preserve"> holiday)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22160">
        <w:rPr>
          <w:rFonts w:ascii="Arial" w:hAnsi="Arial" w:cs="Arial"/>
          <w:b/>
          <w:color w:val="4472C4" w:themeColor="accent5"/>
        </w:rPr>
        <w:t>August 2</w:t>
      </w:r>
      <w:r w:rsidRPr="00F83E1C">
        <w:rPr>
          <w:rFonts w:ascii="Arial" w:hAnsi="Arial" w:cs="Arial"/>
        </w:rPr>
        <w:t xml:space="preserve">   ( </w:t>
      </w:r>
      <w:r w:rsidRPr="00F83E1C">
        <w:rPr>
          <w:rFonts w:ascii="Arial" w:hAnsi="Arial" w:cs="Arial"/>
          <w:i/>
        </w:rPr>
        <w:t>may be cancelled – decision to be made at July meeting</w:t>
      </w:r>
      <w:r w:rsidR="00F83E1C">
        <w:rPr>
          <w:rFonts w:ascii="Arial" w:hAnsi="Arial" w:cs="Arial"/>
        </w:rPr>
        <w:t xml:space="preserve"> </w:t>
      </w:r>
      <w:r w:rsidRPr="00F83E1C">
        <w:rPr>
          <w:rFonts w:ascii="Arial" w:hAnsi="Arial" w:cs="Arial"/>
        </w:rPr>
        <w:t>)</w:t>
      </w:r>
    </w:p>
    <w:p w:rsidR="003D616E" w:rsidRPr="00E22160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E22160">
        <w:rPr>
          <w:rFonts w:ascii="Arial" w:hAnsi="Arial" w:cs="Arial"/>
          <w:b/>
          <w:color w:val="4472C4" w:themeColor="accent5"/>
        </w:rPr>
        <w:t xml:space="preserve">September 6 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October 4   - No meeting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November 1  - No meeting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December 6</w:t>
      </w:r>
      <w:r w:rsidRPr="00F83E1C">
        <w:rPr>
          <w:rFonts w:ascii="Arial" w:hAnsi="Arial" w:cs="Arial"/>
          <w:b/>
        </w:rPr>
        <w:t xml:space="preserve">  </w:t>
      </w:r>
    </w:p>
    <w:p w:rsidR="003D616E" w:rsidRPr="00436D65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F83E1C" w:rsidRDefault="00F83E1C" w:rsidP="00C85241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C85241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2 PM Central USA time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  <w:r w:rsidRPr="00F83E1C">
        <w:rPr>
          <w:rFonts w:ascii="Arial" w:hAnsi="Arial" w:cs="Arial"/>
          <w:b/>
          <w:highlight w:val="yellow"/>
        </w:rPr>
        <w:t>Please note</w:t>
      </w:r>
      <w:r w:rsidRPr="00F83E1C">
        <w:rPr>
          <w:rFonts w:ascii="Arial" w:hAnsi="Arial" w:cs="Arial"/>
          <w:highlight w:val="yellow"/>
        </w:rPr>
        <w:t xml:space="preserve"> that your local time </w:t>
      </w:r>
      <w:r w:rsidRPr="00F83E1C">
        <w:rPr>
          <w:rFonts w:ascii="Arial" w:hAnsi="Arial" w:cs="Arial"/>
          <w:b/>
          <w:highlight w:val="yellow"/>
        </w:rPr>
        <w:t>may vary</w:t>
      </w:r>
      <w:r w:rsidRPr="00F83E1C">
        <w:rPr>
          <w:rFonts w:ascii="Arial" w:hAnsi="Arial" w:cs="Arial"/>
        </w:rPr>
        <w:t xml:space="preserve"> depending on the local adoption of Daylight Savings Time.  </w:t>
      </w:r>
      <w:r w:rsidRPr="00F83E1C">
        <w:rPr>
          <w:rFonts w:ascii="Arial" w:hAnsi="Arial" w:cs="Arial"/>
          <w:b/>
          <w:i/>
          <w:u w:val="single"/>
        </w:rPr>
        <w:t>ALWAYS</w:t>
      </w:r>
      <w:r w:rsidRPr="00F83E1C">
        <w:rPr>
          <w:rFonts w:ascii="Arial" w:hAnsi="Arial" w:cs="Arial"/>
        </w:rPr>
        <w:t xml:space="preserve"> check your local time.   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F83E1C">
        <w:rPr>
          <w:rFonts w:ascii="Arial" w:hAnsi="Arial" w:cs="Arial"/>
        </w:rPr>
        <w:t>Daylight Savings Time around the world -</w:t>
      </w:r>
      <w:r>
        <w:rPr>
          <w:rFonts w:ascii="Arial" w:hAnsi="Arial" w:cs="Arial"/>
          <w:color w:val="2E74B5" w:themeColor="accent1" w:themeShade="BF"/>
        </w:rPr>
        <w:t xml:space="preserve"> </w:t>
      </w:r>
      <w:hyperlink r:id="rId21" w:history="1">
        <w:r w:rsidRPr="00C0093E">
          <w:rPr>
            <w:rStyle w:val="Hyperlink"/>
          </w:rPr>
          <w:t>http://www.timeanddate.com/time/dst/2016.html</w:t>
        </w:r>
      </w:hyperlink>
      <w:r>
        <w:t xml:space="preserve"> </w:t>
      </w:r>
    </w:p>
    <w:p w:rsidR="00F83E1C" w:rsidRPr="008558FC" w:rsidRDefault="00F83E1C" w:rsidP="00F83E1C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</w:t>
      </w:r>
      <w:r>
        <w:rPr>
          <w:rFonts w:ascii="Arial" w:hAnsi="Arial" w:cs="Arial"/>
          <w:b/>
          <w:i/>
          <w:color w:val="2E74B5" w:themeColor="accent1" w:themeShade="BF"/>
        </w:rPr>
        <w:t>6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Schedule for US</w:t>
      </w:r>
      <w:r>
        <w:rPr>
          <w:rFonts w:ascii="Arial" w:hAnsi="Arial" w:cs="Arial"/>
          <w:b/>
          <w:i/>
          <w:color w:val="2E74B5" w:themeColor="accent1" w:themeShade="BF"/>
        </w:rPr>
        <w:t>A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Daylight Savings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Begins – March </w:t>
      </w:r>
      <w:r>
        <w:rPr>
          <w:rFonts w:ascii="Arial" w:hAnsi="Arial" w:cs="Arial"/>
          <w:i/>
          <w:color w:val="2E74B5" w:themeColor="accent1" w:themeShade="BF"/>
        </w:rPr>
        <w:t>13, 2016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</w:t>
      </w:r>
      <w:r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>, 201</w:t>
      </w:r>
      <w:r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83E1C">
        <w:rPr>
          <w:rFonts w:ascii="Arial" w:hAnsi="Arial" w:cs="Arial"/>
        </w:rPr>
        <w:t xml:space="preserve">Convenient web based meeting planner is at </w:t>
      </w:r>
      <w:hyperlink r:id="rId22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F83E1C" w:rsidRPr="002E0972" w:rsidRDefault="00F83E1C" w:rsidP="00F83E1C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sectPr w:rsidR="002E0972" w:rsidRPr="002E0972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2"/>
    <w:rsid w:val="000718A9"/>
    <w:rsid w:val="00073B6A"/>
    <w:rsid w:val="00077AD7"/>
    <w:rsid w:val="00082933"/>
    <w:rsid w:val="00087FA2"/>
    <w:rsid w:val="00092180"/>
    <w:rsid w:val="00096CB1"/>
    <w:rsid w:val="000A2D9E"/>
    <w:rsid w:val="000A6EDF"/>
    <w:rsid w:val="000B0802"/>
    <w:rsid w:val="00123953"/>
    <w:rsid w:val="00161402"/>
    <w:rsid w:val="00161618"/>
    <w:rsid w:val="00172666"/>
    <w:rsid w:val="001837E2"/>
    <w:rsid w:val="00191597"/>
    <w:rsid w:val="001A7460"/>
    <w:rsid w:val="001E3207"/>
    <w:rsid w:val="002101B3"/>
    <w:rsid w:val="00210839"/>
    <w:rsid w:val="0021242C"/>
    <w:rsid w:val="00226097"/>
    <w:rsid w:val="00243697"/>
    <w:rsid w:val="00250C5A"/>
    <w:rsid w:val="002642C3"/>
    <w:rsid w:val="00280580"/>
    <w:rsid w:val="002B4923"/>
    <w:rsid w:val="002E02B6"/>
    <w:rsid w:val="002E0972"/>
    <w:rsid w:val="00340270"/>
    <w:rsid w:val="0034205F"/>
    <w:rsid w:val="00360715"/>
    <w:rsid w:val="0037052C"/>
    <w:rsid w:val="003954AB"/>
    <w:rsid w:val="003B2E69"/>
    <w:rsid w:val="003B349E"/>
    <w:rsid w:val="003C74B3"/>
    <w:rsid w:val="003D0B64"/>
    <w:rsid w:val="003D2C96"/>
    <w:rsid w:val="003D616E"/>
    <w:rsid w:val="003E106B"/>
    <w:rsid w:val="003E17F8"/>
    <w:rsid w:val="003F09AF"/>
    <w:rsid w:val="0041527E"/>
    <w:rsid w:val="00444039"/>
    <w:rsid w:val="004519B0"/>
    <w:rsid w:val="00461C7A"/>
    <w:rsid w:val="00472B29"/>
    <w:rsid w:val="004760E6"/>
    <w:rsid w:val="00482B5A"/>
    <w:rsid w:val="00493DBF"/>
    <w:rsid w:val="004C07A7"/>
    <w:rsid w:val="004E62F6"/>
    <w:rsid w:val="00501E1F"/>
    <w:rsid w:val="00505908"/>
    <w:rsid w:val="005302F6"/>
    <w:rsid w:val="00543D62"/>
    <w:rsid w:val="005550C9"/>
    <w:rsid w:val="00565AD9"/>
    <w:rsid w:val="00574769"/>
    <w:rsid w:val="005B36BF"/>
    <w:rsid w:val="005C06ED"/>
    <w:rsid w:val="005C768F"/>
    <w:rsid w:val="005F2AF4"/>
    <w:rsid w:val="00605A26"/>
    <w:rsid w:val="0061496A"/>
    <w:rsid w:val="00657D13"/>
    <w:rsid w:val="00660C7A"/>
    <w:rsid w:val="00665F48"/>
    <w:rsid w:val="006827F9"/>
    <w:rsid w:val="006C6DA7"/>
    <w:rsid w:val="006D5714"/>
    <w:rsid w:val="007103D3"/>
    <w:rsid w:val="007447D2"/>
    <w:rsid w:val="00783196"/>
    <w:rsid w:val="007A38FB"/>
    <w:rsid w:val="007B58A3"/>
    <w:rsid w:val="007E53B9"/>
    <w:rsid w:val="0081592E"/>
    <w:rsid w:val="00820F03"/>
    <w:rsid w:val="00826679"/>
    <w:rsid w:val="00835B84"/>
    <w:rsid w:val="00835C77"/>
    <w:rsid w:val="0086232E"/>
    <w:rsid w:val="00873002"/>
    <w:rsid w:val="00876D56"/>
    <w:rsid w:val="008D5B8C"/>
    <w:rsid w:val="008F62C6"/>
    <w:rsid w:val="009239F4"/>
    <w:rsid w:val="00941C07"/>
    <w:rsid w:val="009858E9"/>
    <w:rsid w:val="009A55F6"/>
    <w:rsid w:val="009B42A6"/>
    <w:rsid w:val="009B4F09"/>
    <w:rsid w:val="009B74DD"/>
    <w:rsid w:val="009B7E6D"/>
    <w:rsid w:val="009D5D3E"/>
    <w:rsid w:val="00A23EBD"/>
    <w:rsid w:val="00A61D1F"/>
    <w:rsid w:val="00A71E75"/>
    <w:rsid w:val="00A97BDE"/>
    <w:rsid w:val="00AB65D2"/>
    <w:rsid w:val="00AF11DF"/>
    <w:rsid w:val="00B32A4A"/>
    <w:rsid w:val="00B366DC"/>
    <w:rsid w:val="00B43BE8"/>
    <w:rsid w:val="00B50DD0"/>
    <w:rsid w:val="00B60E4E"/>
    <w:rsid w:val="00B81FD7"/>
    <w:rsid w:val="00B85E62"/>
    <w:rsid w:val="00B86974"/>
    <w:rsid w:val="00B94320"/>
    <w:rsid w:val="00BA4EB0"/>
    <w:rsid w:val="00BA7F89"/>
    <w:rsid w:val="00BC2841"/>
    <w:rsid w:val="00BF15C0"/>
    <w:rsid w:val="00BF2922"/>
    <w:rsid w:val="00BF700A"/>
    <w:rsid w:val="00C1162A"/>
    <w:rsid w:val="00C16373"/>
    <w:rsid w:val="00C271DF"/>
    <w:rsid w:val="00C44E9F"/>
    <w:rsid w:val="00C722E3"/>
    <w:rsid w:val="00C83630"/>
    <w:rsid w:val="00C85241"/>
    <w:rsid w:val="00CD4230"/>
    <w:rsid w:val="00CD6C33"/>
    <w:rsid w:val="00CF75AF"/>
    <w:rsid w:val="00D4549E"/>
    <w:rsid w:val="00D5735A"/>
    <w:rsid w:val="00D849AA"/>
    <w:rsid w:val="00D94598"/>
    <w:rsid w:val="00DB1513"/>
    <w:rsid w:val="00DB74D7"/>
    <w:rsid w:val="00DC0ADF"/>
    <w:rsid w:val="00DC657A"/>
    <w:rsid w:val="00DF3D7A"/>
    <w:rsid w:val="00E078E8"/>
    <w:rsid w:val="00E22160"/>
    <w:rsid w:val="00E35F8F"/>
    <w:rsid w:val="00E604A4"/>
    <w:rsid w:val="00E82A38"/>
    <w:rsid w:val="00E839DF"/>
    <w:rsid w:val="00EA0433"/>
    <w:rsid w:val="00EE1D1F"/>
    <w:rsid w:val="00EE62AB"/>
    <w:rsid w:val="00EF4900"/>
    <w:rsid w:val="00EF5AC5"/>
    <w:rsid w:val="00F44DA9"/>
    <w:rsid w:val="00F71222"/>
    <w:rsid w:val="00F7693D"/>
    <w:rsid w:val="00F83E1C"/>
    <w:rsid w:val="00F96493"/>
    <w:rsid w:val="00F97F97"/>
    <w:rsid w:val="00FD48BB"/>
    <w:rsid w:val="00FF271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hyperlink" Target="http://www.timeanddate.com/time/dst/2016.html" TargetMode="Externa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hyperlink" Target="http://www.timeanddate.com/worldclock/me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0E11-E564-4334-A4A8-F2AF312C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Daniece</dc:creator>
  <cp:keywords>No Restrictions</cp:keywords>
  <cp:lastModifiedBy>Mike Nicholls</cp:lastModifiedBy>
  <cp:revision>2</cp:revision>
  <dcterms:created xsi:type="dcterms:W3CDTF">2016-03-01T17:39:00Z</dcterms:created>
  <dcterms:modified xsi:type="dcterms:W3CDTF">2016-03-01T17:39:00Z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