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C802713"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 xml:space="preserve">Meeting </w:t>
      </w:r>
      <w:r w:rsidR="008A2B58">
        <w:rPr>
          <w:rFonts w:asciiTheme="minorHAnsi" w:hAnsiTheme="minorHAnsi" w:cstheme="minorHAnsi"/>
          <w:b/>
          <w:bCs/>
          <w:color w:val="000000" w:themeColor="text1"/>
          <w:sz w:val="28"/>
          <w:szCs w:val="28"/>
          <w:u w:val="single"/>
          <w:lang w:bidi="th-TH"/>
        </w:rPr>
        <w:t>minutes</w:t>
      </w:r>
    </w:p>
    <w:p w14:paraId="0A0644E5" w14:textId="5296C70A" w:rsidR="00704C4C" w:rsidRPr="00115F24" w:rsidRDefault="008A2B58"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Oct</w:t>
      </w:r>
      <w:r w:rsidR="00803A79">
        <w:rPr>
          <w:rFonts w:asciiTheme="minorHAnsi" w:hAnsiTheme="minorHAnsi" w:cstheme="minorHAnsi"/>
          <w:b/>
          <w:bCs/>
          <w:color w:val="000000" w:themeColor="text1"/>
          <w:sz w:val="28"/>
          <w:szCs w:val="28"/>
          <w:lang w:bidi="th-TH"/>
        </w:rPr>
        <w:t xml:space="preserve"> </w:t>
      </w:r>
      <w:r>
        <w:rPr>
          <w:rFonts w:asciiTheme="minorHAnsi" w:hAnsiTheme="minorHAnsi" w:cstheme="minorHAnsi"/>
          <w:b/>
          <w:bCs/>
          <w:color w:val="000000" w:themeColor="text1"/>
          <w:sz w:val="28"/>
          <w:szCs w:val="28"/>
          <w:lang w:bidi="th-TH"/>
        </w:rPr>
        <w:t>8</w:t>
      </w:r>
      <w:proofErr w:type="gramStart"/>
      <w:r w:rsidR="00803A79" w:rsidRPr="00803A79">
        <w:rPr>
          <w:rFonts w:asciiTheme="minorHAnsi" w:hAnsiTheme="minorHAnsi" w:cstheme="minorHAnsi"/>
          <w:b/>
          <w:bCs/>
          <w:color w:val="000000" w:themeColor="text1"/>
          <w:sz w:val="28"/>
          <w:szCs w:val="28"/>
          <w:vertAlign w:val="superscript"/>
          <w:lang w:bidi="th-TH"/>
        </w:rPr>
        <w:t>th</w:t>
      </w:r>
      <w:r w:rsidR="00803A79">
        <w:rPr>
          <w:rFonts w:asciiTheme="minorHAnsi" w:hAnsiTheme="minorHAnsi" w:cstheme="minorHAnsi"/>
          <w:b/>
          <w:bCs/>
          <w:color w:val="000000" w:themeColor="text1"/>
          <w:sz w:val="28"/>
          <w:szCs w:val="28"/>
          <w:lang w:bidi="th-TH"/>
        </w:rPr>
        <w:t xml:space="preserve"> </w:t>
      </w:r>
      <w:r w:rsidR="002E57F6" w:rsidRPr="00115F24">
        <w:rPr>
          <w:rFonts w:asciiTheme="minorHAnsi" w:hAnsiTheme="minorHAnsi" w:cstheme="minorHAnsi"/>
          <w:b/>
          <w:bCs/>
          <w:color w:val="000000" w:themeColor="text1"/>
          <w:sz w:val="28"/>
          <w:szCs w:val="28"/>
          <w:lang w:bidi="th-TH"/>
        </w:rPr>
        <w:t>,</w:t>
      </w:r>
      <w:proofErr w:type="gramEnd"/>
      <w:r w:rsidR="002E57F6" w:rsidRPr="00115F24">
        <w:rPr>
          <w:rFonts w:asciiTheme="minorHAnsi" w:hAnsiTheme="minorHAnsi" w:cstheme="minorHAnsi"/>
          <w:b/>
          <w:bCs/>
          <w:color w:val="000000" w:themeColor="text1"/>
          <w:sz w:val="28"/>
          <w:szCs w:val="28"/>
          <w:lang w:bidi="th-TH"/>
        </w:rPr>
        <w:t xml:space="preserve">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2E5BBC"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2E5BBC"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2E5BBC"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511242E6"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w:t>
      </w:r>
      <w:r w:rsidR="00AF1F3D" w:rsidRPr="00115F24">
        <w:rPr>
          <w:rFonts w:asciiTheme="minorHAnsi" w:hAnsiTheme="minorHAnsi" w:cstheme="minorHAnsi"/>
          <w:color w:val="000000" w:themeColor="text1"/>
          <w:sz w:val="28"/>
          <w:szCs w:val="28"/>
        </w:rPr>
        <w:t>Sherry Tischler</w:t>
      </w:r>
      <w:r w:rsidR="00C47D13" w:rsidRPr="00115F24">
        <w:rPr>
          <w:rFonts w:asciiTheme="minorHAnsi" w:hAnsiTheme="minorHAnsi" w:cstheme="minorHAnsi"/>
          <w:color w:val="000000" w:themeColor="text1"/>
          <w:sz w:val="28"/>
          <w:szCs w:val="28"/>
        </w:rPr>
        <w:t xml:space="preserve">, </w:t>
      </w:r>
      <w:r w:rsidR="00041C69" w:rsidRPr="00115F24">
        <w:rPr>
          <w:rFonts w:asciiTheme="minorHAnsi" w:hAnsiTheme="minorHAnsi" w:cstheme="minorHAnsi"/>
          <w:color w:val="000000" w:themeColor="text1"/>
          <w:sz w:val="28"/>
          <w:szCs w:val="28"/>
        </w:rPr>
        <w:t xml:space="preserve">Yike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779C4740"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E8768A" w:rsidRPr="001A0CA0">
        <w:rPr>
          <w:rFonts w:asciiTheme="minorHAnsi" w:hAnsiTheme="minorHAnsi" w:cstheme="minorHAnsi"/>
          <w:b/>
          <w:color w:val="1F497D" w:themeColor="text2"/>
          <w:sz w:val="28"/>
          <w:szCs w:val="28"/>
        </w:rPr>
        <w:t xml:space="preserve">Mariel, Yike, Bansi, Curtis Bender, Daren </w:t>
      </w:r>
      <w:proofErr w:type="spellStart"/>
      <w:r w:rsidR="00E8768A" w:rsidRPr="001A0CA0">
        <w:rPr>
          <w:rFonts w:asciiTheme="minorHAnsi" w:hAnsiTheme="minorHAnsi" w:cstheme="minorHAnsi"/>
          <w:b/>
          <w:color w:val="1F497D" w:themeColor="text2"/>
          <w:sz w:val="28"/>
          <w:szCs w:val="28"/>
        </w:rPr>
        <w:t>Slee</w:t>
      </w:r>
      <w:proofErr w:type="spellEnd"/>
      <w:r w:rsidR="00E8768A" w:rsidRPr="001A0CA0">
        <w:rPr>
          <w:rFonts w:asciiTheme="minorHAnsi" w:hAnsiTheme="minorHAnsi" w:cstheme="minorHAnsi"/>
          <w:b/>
          <w:color w:val="1F497D" w:themeColor="text2"/>
          <w:sz w:val="28"/>
          <w:szCs w:val="28"/>
        </w:rPr>
        <w:t xml:space="preserve">, </w:t>
      </w:r>
      <w:proofErr w:type="spellStart"/>
      <w:r w:rsidR="00E8768A" w:rsidRPr="001A0CA0">
        <w:rPr>
          <w:rFonts w:asciiTheme="minorHAnsi" w:hAnsiTheme="minorHAnsi" w:cstheme="minorHAnsi"/>
          <w:b/>
          <w:color w:val="1F497D" w:themeColor="text2"/>
          <w:sz w:val="28"/>
          <w:szCs w:val="28"/>
        </w:rPr>
        <w:t>Heribert</w:t>
      </w:r>
      <w:proofErr w:type="spellEnd"/>
      <w:r w:rsidR="00E8768A" w:rsidRPr="001A0CA0">
        <w:rPr>
          <w:rFonts w:asciiTheme="minorHAnsi" w:hAnsiTheme="minorHAnsi" w:cstheme="minorHAnsi"/>
          <w:b/>
          <w:color w:val="1F497D" w:themeColor="text2"/>
          <w:sz w:val="28"/>
          <w:szCs w:val="28"/>
        </w:rPr>
        <w:t xml:space="preserve"> </w:t>
      </w:r>
      <w:proofErr w:type="spellStart"/>
      <w:r w:rsidR="00E8768A" w:rsidRPr="001A0CA0">
        <w:rPr>
          <w:rFonts w:asciiTheme="minorHAnsi" w:hAnsiTheme="minorHAnsi" w:cstheme="minorHAnsi"/>
          <w:b/>
          <w:color w:val="1F497D" w:themeColor="text2"/>
          <w:sz w:val="28"/>
          <w:szCs w:val="28"/>
        </w:rPr>
        <w:t>Schorn</w:t>
      </w:r>
      <w:proofErr w:type="spellEnd"/>
      <w:r w:rsidR="00E8768A" w:rsidRPr="001A0CA0">
        <w:rPr>
          <w:rFonts w:asciiTheme="minorHAnsi" w:hAnsiTheme="minorHAnsi" w:cstheme="minorHAnsi"/>
          <w:b/>
          <w:color w:val="1F497D" w:themeColor="text2"/>
          <w:sz w:val="28"/>
          <w:szCs w:val="28"/>
        </w:rPr>
        <w:t>, Kati, Lauren Foster, Pete Perkins, Samir Sharma, Thomas Brenner</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6C4AAA06"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Call to </w:t>
      </w:r>
      <w:proofErr w:type="gramStart"/>
      <w:r w:rsidRPr="00115F24">
        <w:rPr>
          <w:rFonts w:asciiTheme="minorHAnsi" w:hAnsiTheme="minorHAnsi" w:cstheme="minorHAnsi"/>
          <w:color w:val="000000" w:themeColor="text1"/>
          <w:sz w:val="28"/>
          <w:szCs w:val="28"/>
        </w:rPr>
        <w:t>order</w:t>
      </w:r>
      <w:r w:rsidR="00452F3C" w:rsidRPr="00115F24">
        <w:rPr>
          <w:rFonts w:asciiTheme="minorHAnsi" w:hAnsiTheme="minorHAnsi" w:cstheme="minorHAnsi"/>
          <w:color w:val="000000" w:themeColor="text1"/>
          <w:sz w:val="28"/>
          <w:szCs w:val="28"/>
        </w:rPr>
        <w:t xml:space="preserve"> </w:t>
      </w:r>
      <w:r w:rsidR="00E045C9">
        <w:rPr>
          <w:rFonts w:asciiTheme="minorHAnsi" w:hAnsiTheme="minorHAnsi" w:cstheme="minorHAnsi"/>
          <w:color w:val="000000" w:themeColor="text1"/>
          <w:sz w:val="28"/>
          <w:szCs w:val="28"/>
        </w:rPr>
        <w:t xml:space="preserve"> _</w:t>
      </w:r>
      <w:proofErr w:type="gramEnd"/>
      <w:r w:rsidR="00E8768A" w:rsidRPr="001A0CA0">
        <w:rPr>
          <w:rFonts w:asciiTheme="minorHAnsi" w:hAnsiTheme="minorHAnsi" w:cstheme="minorHAnsi"/>
          <w:color w:val="1F497D" w:themeColor="text2"/>
          <w:sz w:val="28"/>
          <w:szCs w:val="28"/>
        </w:rPr>
        <w:t>12:04</w:t>
      </w:r>
      <w:r w:rsidR="00E045C9">
        <w:rPr>
          <w:rFonts w:asciiTheme="minorHAnsi" w:hAnsiTheme="minorHAnsi" w:cstheme="minorHAnsi"/>
          <w:color w:val="000000" w:themeColor="text1"/>
          <w:sz w:val="28"/>
          <w:szCs w:val="28"/>
        </w:rPr>
        <w:t>___</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6F18C5AE" w14:textId="77777777" w:rsidR="00713C4D" w:rsidRDefault="00713C4D" w:rsidP="00713C4D">
      <w:pPr>
        <w:pStyle w:val="ListParagraph"/>
        <w:autoSpaceDE w:val="0"/>
        <w:autoSpaceDN w:val="0"/>
        <w:adjustRightInd w:val="0"/>
        <w:rPr>
          <w:rFonts w:asciiTheme="minorHAnsi" w:hAnsiTheme="minorHAnsi" w:cstheme="minorHAnsi"/>
          <w:color w:val="000000" w:themeColor="text1"/>
          <w:sz w:val="28"/>
          <w:szCs w:val="28"/>
          <w:lang w:bidi="th-TH"/>
        </w:rPr>
      </w:pPr>
    </w:p>
    <w:p w14:paraId="5CF28BD8" w14:textId="0AAB779F"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w:t>
      </w:r>
      <w:proofErr w:type="spellStart"/>
      <w:r w:rsidR="00056B01" w:rsidRPr="00115F24">
        <w:rPr>
          <w:rFonts w:asciiTheme="minorHAnsi" w:hAnsiTheme="minorHAnsi" w:cstheme="minorHAnsi"/>
          <w:color w:val="000000" w:themeColor="text1"/>
          <w:sz w:val="28"/>
          <w:szCs w:val="28"/>
          <w:lang w:bidi="th-TH"/>
        </w:rPr>
        <w:t>Geraldino</w:t>
      </w:r>
      <w:proofErr w:type="spellEnd"/>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37DBDFA7" w14:textId="77777777" w:rsidR="00B53A88" w:rsidRDefault="00041C69" w:rsidP="006F2824">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B53A88">
        <w:rPr>
          <w:rFonts w:asciiTheme="minorHAnsi" w:hAnsiTheme="minorHAnsi" w:cstheme="minorHAnsi"/>
          <w:color w:val="000000" w:themeColor="text1"/>
          <w:sz w:val="28"/>
          <w:szCs w:val="28"/>
          <w:lang w:bidi="th-TH"/>
        </w:rPr>
        <w:t>VP of Communications</w:t>
      </w:r>
      <w:r w:rsidR="00153DFF" w:rsidRPr="00B53A88">
        <w:rPr>
          <w:rFonts w:asciiTheme="minorHAnsi" w:hAnsiTheme="minorHAnsi" w:cstheme="minorHAnsi"/>
          <w:color w:val="000000" w:themeColor="text1"/>
          <w:sz w:val="28"/>
          <w:szCs w:val="28"/>
          <w:lang w:bidi="th-TH"/>
        </w:rPr>
        <w:t xml:space="preserve">: </w:t>
      </w:r>
      <w:r w:rsidR="00B53A88" w:rsidRPr="00237347">
        <w:rPr>
          <w:rFonts w:asciiTheme="minorHAnsi" w:hAnsiTheme="minorHAnsi" w:cstheme="minorHAnsi"/>
          <w:color w:val="000000" w:themeColor="text1"/>
          <w:sz w:val="28"/>
          <w:szCs w:val="28"/>
          <w:lang w:bidi="th-TH"/>
        </w:rPr>
        <w:t>Samir Sharma</w:t>
      </w:r>
      <w:r w:rsidR="00B53A88" w:rsidRPr="00B53A88">
        <w:rPr>
          <w:rFonts w:asciiTheme="minorHAnsi" w:hAnsiTheme="minorHAnsi" w:cstheme="minorHAnsi"/>
          <w:color w:val="000000" w:themeColor="text1"/>
          <w:sz w:val="28"/>
          <w:szCs w:val="28"/>
          <w:lang w:bidi="th-TH"/>
        </w:rPr>
        <w:t xml:space="preserve"> </w:t>
      </w:r>
    </w:p>
    <w:p w14:paraId="2D877621" w14:textId="7FA4FC04" w:rsidR="00041C69" w:rsidRPr="00AB15A9" w:rsidRDefault="00041C69" w:rsidP="006F2824">
      <w:pPr>
        <w:pStyle w:val="ListParagraph"/>
        <w:numPr>
          <w:ilvl w:val="1"/>
          <w:numId w:val="2"/>
        </w:numPr>
        <w:autoSpaceDE w:val="0"/>
        <w:autoSpaceDN w:val="0"/>
        <w:adjustRightInd w:val="0"/>
        <w:rPr>
          <w:rFonts w:asciiTheme="minorHAnsi" w:hAnsiTheme="minorHAnsi" w:cstheme="minorHAnsi"/>
          <w:b/>
          <w:bCs/>
          <w:color w:val="000000" w:themeColor="text1"/>
          <w:sz w:val="28"/>
          <w:szCs w:val="28"/>
          <w:lang w:bidi="th-TH"/>
        </w:rPr>
      </w:pPr>
      <w:r w:rsidRPr="00AB15A9">
        <w:rPr>
          <w:rFonts w:asciiTheme="minorHAnsi" w:hAnsiTheme="minorHAnsi" w:cstheme="minorHAnsi"/>
          <w:b/>
          <w:bCs/>
          <w:color w:val="000000" w:themeColor="text1"/>
          <w:sz w:val="28"/>
          <w:szCs w:val="28"/>
          <w:lang w:bidi="th-TH"/>
        </w:rPr>
        <w:t>VP of technical activities</w:t>
      </w:r>
      <w:r w:rsidR="00DD0216" w:rsidRPr="00AB15A9">
        <w:rPr>
          <w:rFonts w:asciiTheme="minorHAnsi" w:hAnsiTheme="minorHAnsi" w:cstheme="minorHAnsi"/>
          <w:b/>
          <w:bCs/>
          <w:color w:val="000000" w:themeColor="text1"/>
          <w:sz w:val="28"/>
          <w:szCs w:val="28"/>
          <w:lang w:bidi="th-TH"/>
        </w:rPr>
        <w:t xml:space="preserve">: </w:t>
      </w:r>
      <w:r w:rsidR="00B53A88" w:rsidRPr="00AB15A9">
        <w:rPr>
          <w:rFonts w:asciiTheme="minorHAnsi" w:hAnsiTheme="minorHAnsi" w:cstheme="minorHAnsi"/>
          <w:b/>
          <w:bCs/>
          <w:color w:val="000000" w:themeColor="text1"/>
          <w:sz w:val="28"/>
          <w:szCs w:val="28"/>
          <w:lang w:bidi="th-TH"/>
        </w:rPr>
        <w:t>OPEN</w:t>
      </w:r>
      <w:r w:rsidR="00B857D7" w:rsidRPr="00AB15A9">
        <w:rPr>
          <w:rFonts w:asciiTheme="minorHAnsi" w:hAnsiTheme="minorHAnsi" w:cstheme="minorHAnsi"/>
          <w:b/>
          <w:bCs/>
          <w:color w:val="000000" w:themeColor="text1"/>
          <w:sz w:val="28"/>
          <w:szCs w:val="28"/>
          <w:lang w:bidi="th-TH"/>
        </w:rPr>
        <w:t xml:space="preserv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7F2D5227"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r w:rsidR="00AB15A9">
        <w:rPr>
          <w:rFonts w:asciiTheme="minorHAnsi" w:hAnsiTheme="minorHAnsi" w:cstheme="minorHAnsi"/>
          <w:color w:val="000000" w:themeColor="text1"/>
          <w:sz w:val="28"/>
          <w:szCs w:val="28"/>
          <w:lang w:bidi="th-TH"/>
        </w:rPr>
        <w:t xml:space="preserve"> </w:t>
      </w:r>
      <w:r w:rsidR="00AB15A9" w:rsidRPr="00AB15A9">
        <w:rPr>
          <w:rFonts w:asciiTheme="minorHAnsi" w:hAnsiTheme="minorHAnsi" w:cstheme="minorHAnsi"/>
          <w:b/>
          <w:bCs/>
          <w:color w:val="000000" w:themeColor="text1"/>
          <w:sz w:val="28"/>
          <w:szCs w:val="28"/>
          <w:lang w:bidi="th-TH"/>
        </w:rPr>
        <w:t>(2-year term</w:t>
      </w:r>
      <w:r w:rsidR="00AB15A9">
        <w:rPr>
          <w:rFonts w:asciiTheme="minorHAnsi" w:hAnsiTheme="minorHAnsi" w:cstheme="minorHAnsi"/>
          <w:color w:val="000000" w:themeColor="text1"/>
          <w:sz w:val="28"/>
          <w:szCs w:val="28"/>
          <w:lang w:bidi="th-TH"/>
        </w:rPr>
        <w:t>)</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05F66FF"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3C16A948" w14:textId="6C3DF025"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c.    </w:t>
      </w:r>
      <w:r w:rsidRPr="00AB15A9">
        <w:rPr>
          <w:rFonts w:asciiTheme="minorHAnsi" w:hAnsiTheme="minorHAnsi" w:cstheme="minorHAnsi"/>
          <w:b/>
          <w:bCs/>
          <w:color w:val="000000" w:themeColor="text1"/>
          <w:sz w:val="28"/>
          <w:szCs w:val="28"/>
          <w:lang w:bidi="th-TH"/>
        </w:rPr>
        <w:t xml:space="preserve"> </w:t>
      </w:r>
      <w:r w:rsidRPr="00E045C9">
        <w:rPr>
          <w:rFonts w:asciiTheme="minorHAnsi" w:hAnsiTheme="minorHAnsi" w:cstheme="minorHAnsi"/>
          <w:color w:val="000000" w:themeColor="text1"/>
          <w:sz w:val="28"/>
          <w:szCs w:val="28"/>
          <w:lang w:bidi="th-TH"/>
        </w:rPr>
        <w:t xml:space="preserve">Secretary </w:t>
      </w:r>
      <w:r w:rsidR="00AB15A9" w:rsidRPr="00E045C9">
        <w:rPr>
          <w:rFonts w:asciiTheme="minorHAnsi" w:hAnsiTheme="minorHAnsi" w:cstheme="minorHAnsi"/>
          <w:color w:val="000000" w:themeColor="text1"/>
          <w:sz w:val="28"/>
          <w:szCs w:val="28"/>
          <w:lang w:bidi="th-TH"/>
        </w:rPr>
        <w:t>–</w:t>
      </w:r>
      <w:r w:rsidR="00217700" w:rsidRPr="00E045C9">
        <w:rPr>
          <w:rFonts w:asciiTheme="minorHAnsi" w:hAnsiTheme="minorHAnsi" w:cstheme="minorHAnsi"/>
          <w:color w:val="000000" w:themeColor="text1"/>
          <w:sz w:val="28"/>
          <w:szCs w:val="28"/>
          <w:lang w:bidi="th-TH"/>
        </w:rPr>
        <w:t xml:space="preserve"> </w:t>
      </w:r>
      <w:r w:rsidR="00E045C9" w:rsidRPr="00E045C9">
        <w:rPr>
          <w:rFonts w:asciiTheme="minorHAnsi" w:hAnsiTheme="minorHAnsi" w:cstheme="minorHAnsi"/>
          <w:color w:val="000000" w:themeColor="text1"/>
          <w:sz w:val="28"/>
          <w:szCs w:val="28"/>
          <w:lang w:bidi="th-TH"/>
        </w:rPr>
        <w:t>Lauren Foster</w:t>
      </w:r>
      <w:r w:rsidR="00AB15A9">
        <w:rPr>
          <w:rFonts w:asciiTheme="minorHAnsi" w:hAnsiTheme="minorHAnsi" w:cstheme="minorHAnsi"/>
          <w:b/>
          <w:bCs/>
          <w:color w:val="000000" w:themeColor="text1"/>
          <w:sz w:val="28"/>
          <w:szCs w:val="28"/>
          <w:lang w:bidi="th-TH"/>
        </w:rPr>
        <w:t xml:space="preserve"> </w:t>
      </w:r>
    </w:p>
    <w:p w14:paraId="4C69064C" w14:textId="13DC7FE2"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r w:rsidR="00AB15A9">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742374F6" w14:textId="1F329D86" w:rsidR="00237347" w:rsidRPr="00803A79" w:rsidRDefault="00237347" w:rsidP="00237347">
      <w:pPr>
        <w:pStyle w:val="ListParagraph"/>
        <w:autoSpaceDE w:val="0"/>
        <w:autoSpaceDN w:val="0"/>
        <w:adjustRightInd w:val="0"/>
        <w:ind w:left="1440"/>
        <w:rPr>
          <w:rFonts w:asciiTheme="minorHAnsi" w:hAnsiTheme="minorHAnsi" w:cstheme="minorHAnsi"/>
          <w:color w:val="FF0000"/>
          <w:sz w:val="28"/>
          <w:szCs w:val="28"/>
          <w:lang w:bidi="th-TH"/>
        </w:rPr>
      </w:pPr>
      <w:r w:rsidRPr="00237347">
        <w:rPr>
          <w:rFonts w:asciiTheme="minorHAnsi" w:hAnsiTheme="minorHAnsi" w:cstheme="minorHAnsi"/>
          <w:color w:val="000000" w:themeColor="text1"/>
          <w:sz w:val="28"/>
          <w:szCs w:val="28"/>
          <w:lang w:bidi="th-TH"/>
        </w:rPr>
        <w:t xml:space="preserve">e.     VP Technical Activities </w:t>
      </w:r>
      <w:r w:rsidR="00AB15A9">
        <w:rPr>
          <w:rFonts w:asciiTheme="minorHAnsi" w:hAnsiTheme="minorHAnsi" w:cstheme="minorHAnsi"/>
          <w:color w:val="000000" w:themeColor="text1"/>
          <w:sz w:val="28"/>
          <w:szCs w:val="28"/>
          <w:lang w:bidi="th-TH"/>
        </w:rPr>
        <w:t>–</w:t>
      </w:r>
      <w:r>
        <w:rPr>
          <w:rFonts w:asciiTheme="minorHAnsi" w:hAnsiTheme="minorHAnsi" w:cstheme="minorHAnsi"/>
          <w:color w:val="000000" w:themeColor="text1"/>
          <w:sz w:val="28"/>
          <w:szCs w:val="28"/>
          <w:lang w:bidi="th-TH"/>
        </w:rPr>
        <w:t xml:space="preserve"> </w:t>
      </w:r>
      <w:proofErr w:type="spellStart"/>
      <w:proofErr w:type="gramStart"/>
      <w:r w:rsidR="00AB15A9">
        <w:rPr>
          <w:rFonts w:asciiTheme="minorHAnsi" w:hAnsiTheme="minorHAnsi" w:cstheme="minorHAnsi"/>
          <w:color w:val="000000" w:themeColor="text1"/>
          <w:sz w:val="28"/>
          <w:szCs w:val="28"/>
          <w:lang w:bidi="th-TH"/>
        </w:rPr>
        <w:t>Dr.</w:t>
      </w:r>
      <w:r w:rsidR="00310787">
        <w:rPr>
          <w:rFonts w:asciiTheme="minorHAnsi" w:hAnsiTheme="minorHAnsi" w:cstheme="minorHAnsi"/>
          <w:color w:val="000000" w:themeColor="text1"/>
          <w:sz w:val="28"/>
          <w:szCs w:val="28"/>
          <w:lang w:bidi="th-TH"/>
        </w:rPr>
        <w:t>Jaya</w:t>
      </w:r>
      <w:proofErr w:type="spellEnd"/>
      <w:proofErr w:type="gramEnd"/>
      <w:r w:rsidR="00803A79">
        <w:rPr>
          <w:rFonts w:asciiTheme="minorHAnsi" w:hAnsiTheme="minorHAnsi" w:cstheme="minorHAnsi"/>
          <w:color w:val="000000" w:themeColor="text1"/>
          <w:sz w:val="28"/>
          <w:szCs w:val="28"/>
          <w:lang w:bidi="th-TH"/>
        </w:rPr>
        <w:t xml:space="preserve"> </w:t>
      </w:r>
    </w:p>
    <w:p w14:paraId="0F4AFC07" w14:textId="1D136FD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w:t>
      </w:r>
      <w:r w:rsidR="00B53A88">
        <w:rPr>
          <w:rFonts w:asciiTheme="minorHAnsi" w:hAnsiTheme="minorHAnsi" w:cstheme="minorHAnsi"/>
          <w:color w:val="000000" w:themeColor="text1"/>
          <w:sz w:val="28"/>
          <w:szCs w:val="28"/>
          <w:lang w:bidi="th-TH"/>
        </w:rPr>
        <w:t>–</w:t>
      </w:r>
      <w:r w:rsidRPr="00237347">
        <w:rPr>
          <w:rFonts w:asciiTheme="minorHAnsi" w:hAnsiTheme="minorHAnsi" w:cstheme="minorHAnsi"/>
          <w:color w:val="000000" w:themeColor="text1"/>
          <w:sz w:val="28"/>
          <w:szCs w:val="28"/>
          <w:lang w:bidi="th-TH"/>
        </w:rPr>
        <w:t xml:space="preserve"> </w:t>
      </w:r>
      <w:r w:rsidR="00B53A88">
        <w:rPr>
          <w:rFonts w:asciiTheme="minorHAnsi" w:hAnsiTheme="minorHAnsi" w:cstheme="minorHAnsi"/>
          <w:color w:val="000000" w:themeColor="text1"/>
          <w:sz w:val="28"/>
          <w:szCs w:val="28"/>
          <w:lang w:bidi="th-TH"/>
        </w:rPr>
        <w:t>Bansi Patel</w:t>
      </w:r>
      <w:r w:rsidRPr="00237347">
        <w:rPr>
          <w:rFonts w:asciiTheme="minorHAnsi" w:hAnsiTheme="minorHAnsi" w:cstheme="minorHAnsi"/>
          <w:color w:val="000000" w:themeColor="text1"/>
          <w:sz w:val="28"/>
          <w:szCs w:val="28"/>
          <w:lang w:bidi="th-TH"/>
        </w:rPr>
        <w:t xml:space="preserve"> </w:t>
      </w:r>
      <w:r w:rsidR="00AB15A9" w:rsidRPr="0051072C">
        <w:rPr>
          <w:rFonts w:asciiTheme="minorHAnsi" w:hAnsiTheme="minorHAnsi" w:cstheme="minorHAnsi"/>
          <w:color w:val="1F497D" w:themeColor="text2"/>
          <w:sz w:val="28"/>
          <w:szCs w:val="28"/>
          <w:u w:val="single"/>
        </w:rPr>
        <w:t>(Ok for 2 years)</w:t>
      </w:r>
    </w:p>
    <w:p w14:paraId="2E9B47CE" w14:textId="6AC6F02C"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g.     Webmaster -   Jim Douglas</w:t>
      </w:r>
      <w:r w:rsidR="00E045C9">
        <w:rPr>
          <w:rFonts w:asciiTheme="minorHAnsi" w:hAnsiTheme="minorHAnsi" w:cstheme="minorHAnsi"/>
          <w:color w:val="000000" w:themeColor="text1"/>
          <w:sz w:val="28"/>
          <w:szCs w:val="28"/>
          <w:lang w:bidi="th-TH"/>
        </w:rPr>
        <w:t xml:space="preserve"> (?)</w:t>
      </w:r>
    </w:p>
    <w:p w14:paraId="52E7DE24" w14:textId="77777777" w:rsidR="00547DC8" w:rsidRDefault="00547DC8" w:rsidP="00547DC8">
      <w:pPr>
        <w:autoSpaceDE w:val="0"/>
        <w:autoSpaceDN w:val="0"/>
        <w:adjustRightInd w:val="0"/>
        <w:rPr>
          <w:rFonts w:ascii="Lucida Grande" w:eastAsia="SimSun" w:hAnsi="Lucida Grande" w:cs="Lucida Grande"/>
          <w:color w:val="000000"/>
        </w:rPr>
      </w:pPr>
    </w:p>
    <w:p w14:paraId="3F2D5E82" w14:textId="637B8FA2" w:rsidR="00FB6841" w:rsidRPr="00FB6841" w:rsidRDefault="00FB6841" w:rsidP="004034D0">
      <w:pPr>
        <w:autoSpaceDE w:val="0"/>
        <w:autoSpaceDN w:val="0"/>
        <w:adjustRightInd w:val="0"/>
        <w:rPr>
          <w:rFonts w:asciiTheme="minorHAnsi" w:hAnsiTheme="minorHAnsi" w:cstheme="minorHAnsi"/>
          <w:color w:val="1F497D" w:themeColor="text2"/>
          <w:sz w:val="28"/>
          <w:szCs w:val="28"/>
          <w:lang w:bidi="th-TH"/>
        </w:rPr>
      </w:pPr>
    </w:p>
    <w:bookmarkEnd w:id="1"/>
    <w:p w14:paraId="39B3BE46" w14:textId="66080B52" w:rsidR="00AC3C9B" w:rsidRDefault="00AC3C9B"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2021 Secretary role update </w:t>
      </w:r>
      <w:r w:rsidR="004D6BC7">
        <w:rPr>
          <w:rFonts w:asciiTheme="minorHAnsi" w:hAnsiTheme="minorHAnsi" w:cstheme="minorHAnsi"/>
          <w:color w:val="000000" w:themeColor="text1"/>
          <w:sz w:val="28"/>
          <w:szCs w:val="28"/>
          <w:lang w:bidi="th-TH"/>
        </w:rPr>
        <w:t>(Recap of Sept 3</w:t>
      </w:r>
      <w:r w:rsidR="004D6BC7" w:rsidRPr="004D6BC7">
        <w:rPr>
          <w:rFonts w:asciiTheme="minorHAnsi" w:hAnsiTheme="minorHAnsi" w:cstheme="minorHAnsi"/>
          <w:color w:val="000000" w:themeColor="text1"/>
          <w:sz w:val="28"/>
          <w:szCs w:val="28"/>
          <w:vertAlign w:val="superscript"/>
          <w:lang w:bidi="th-TH"/>
        </w:rPr>
        <w:t>rd</w:t>
      </w:r>
      <w:r w:rsidR="004D6BC7">
        <w:rPr>
          <w:rFonts w:asciiTheme="minorHAnsi" w:hAnsiTheme="minorHAnsi" w:cstheme="minorHAnsi"/>
          <w:color w:val="000000" w:themeColor="text1"/>
          <w:sz w:val="28"/>
          <w:szCs w:val="28"/>
          <w:lang w:bidi="th-TH"/>
        </w:rPr>
        <w:t xml:space="preserve"> meeting)</w:t>
      </w:r>
    </w:p>
    <w:p w14:paraId="7B2DD374" w14:textId="75E5AE8D" w:rsidR="00E045C9" w:rsidRDefault="00E045C9" w:rsidP="00E045C9">
      <w:r>
        <w:rPr>
          <w:b/>
          <w:bCs/>
        </w:rPr>
        <w:t xml:space="preserve">Vice chair </w:t>
      </w:r>
    </w:p>
    <w:p w14:paraId="6BEE9E7E" w14:textId="77777777" w:rsidR="00E045C9" w:rsidRDefault="00E045C9" w:rsidP="00E045C9">
      <w:pPr>
        <w:rPr>
          <w:szCs w:val="22"/>
        </w:rPr>
      </w:pPr>
      <w:r>
        <w:t xml:space="preserve">Schedule </w:t>
      </w:r>
      <w:proofErr w:type="spellStart"/>
      <w:r w:rsidRPr="004D6BC7">
        <w:t>Webex</w:t>
      </w:r>
      <w:proofErr w:type="spellEnd"/>
      <w:r w:rsidRPr="004D6BC7">
        <w:t xml:space="preserve"> (</w:t>
      </w:r>
      <w:proofErr w:type="spellStart"/>
      <w:r w:rsidRPr="004D6BC7">
        <w:t>ie</w:t>
      </w:r>
      <w:proofErr w:type="spellEnd"/>
      <w:r w:rsidRPr="004D6BC7">
        <w:t xml:space="preserve">: create proper links) for meetings.  Send WebEx information to secretary for use in announcement emails </w:t>
      </w:r>
      <w:r w:rsidRPr="004D6BC7">
        <w:rPr>
          <w:b/>
          <w:bCs/>
        </w:rPr>
        <w:t>and invitations</w:t>
      </w:r>
      <w:r w:rsidRPr="004D6BC7">
        <w:t>.</w:t>
      </w:r>
    </w:p>
    <w:p w14:paraId="3C4343B5" w14:textId="77777777" w:rsidR="00E045C9" w:rsidRDefault="00E045C9" w:rsidP="00E045C9">
      <w:pPr>
        <w:pStyle w:val="ListParagraph"/>
        <w:numPr>
          <w:ilvl w:val="0"/>
          <w:numId w:val="17"/>
        </w:numPr>
        <w:contextualSpacing w:val="0"/>
      </w:pPr>
      <w:r>
        <w:t>Core planning meeting</w:t>
      </w:r>
    </w:p>
    <w:p w14:paraId="7B893B03" w14:textId="77777777" w:rsidR="00E045C9" w:rsidRDefault="00E045C9" w:rsidP="00E045C9">
      <w:pPr>
        <w:pStyle w:val="ListParagraph"/>
        <w:numPr>
          <w:ilvl w:val="0"/>
          <w:numId w:val="17"/>
        </w:numPr>
        <w:contextualSpacing w:val="0"/>
      </w:pPr>
      <w:r>
        <w:t>Presentation meeting</w:t>
      </w:r>
    </w:p>
    <w:p w14:paraId="5E26FE4F" w14:textId="77777777" w:rsidR="00E045C9" w:rsidRDefault="00E045C9" w:rsidP="00E045C9">
      <w:pPr>
        <w:numPr>
          <w:ilvl w:val="1"/>
          <w:numId w:val="17"/>
        </w:numPr>
      </w:pPr>
      <w:r>
        <w:rPr>
          <w:rFonts w:ascii="Arial" w:hAnsi="Arial" w:cs="Arial"/>
          <w:sz w:val="20"/>
          <w:szCs w:val="20"/>
        </w:rPr>
        <w:t xml:space="preserve">Schedule the whole year meetings in Jan so that </w:t>
      </w:r>
      <w:proofErr w:type="spellStart"/>
      <w:r>
        <w:rPr>
          <w:rFonts w:ascii="Arial" w:hAnsi="Arial" w:cs="Arial"/>
          <w:sz w:val="20"/>
          <w:szCs w:val="20"/>
        </w:rPr>
        <w:t>dia</w:t>
      </w:r>
      <w:proofErr w:type="spellEnd"/>
      <w:r>
        <w:rPr>
          <w:rFonts w:ascii="Arial" w:hAnsi="Arial" w:cs="Arial"/>
          <w:sz w:val="20"/>
          <w:szCs w:val="20"/>
        </w:rPr>
        <w:t xml:space="preserve">-in information is available to VP-Communications and secretary </w:t>
      </w:r>
    </w:p>
    <w:p w14:paraId="410240CB" w14:textId="77777777" w:rsidR="00E045C9" w:rsidRDefault="00E045C9" w:rsidP="00E045C9">
      <w:pPr>
        <w:numPr>
          <w:ilvl w:val="0"/>
          <w:numId w:val="17"/>
        </w:numPr>
      </w:pPr>
      <w:r>
        <w:rPr>
          <w:rFonts w:ascii="Arial" w:hAnsi="Arial" w:cs="Arial"/>
          <w:sz w:val="20"/>
          <w:szCs w:val="20"/>
        </w:rPr>
        <w:t>Start and record presentation meeting. Send the recording link to Secretary for distribution.</w:t>
      </w:r>
    </w:p>
    <w:p w14:paraId="0E7C89C9" w14:textId="77777777" w:rsidR="00E045C9" w:rsidRDefault="00E045C9" w:rsidP="00E045C9">
      <w:pPr>
        <w:numPr>
          <w:ilvl w:val="0"/>
          <w:numId w:val="17"/>
        </w:numPr>
      </w:pPr>
      <w:r>
        <w:t xml:space="preserve">Pull attendee list from </w:t>
      </w:r>
      <w:proofErr w:type="spellStart"/>
      <w:r>
        <w:t>webex</w:t>
      </w:r>
      <w:proofErr w:type="spellEnd"/>
      <w:r>
        <w:t xml:space="preserve"> account and send to VP membership (Bansi)</w:t>
      </w:r>
    </w:p>
    <w:p w14:paraId="5ABE95EC" w14:textId="77777777" w:rsidR="00E045C9" w:rsidRDefault="00E045C9" w:rsidP="00E045C9">
      <w:pPr>
        <w:rPr>
          <w:rFonts w:eastAsiaTheme="minorEastAsia"/>
        </w:rPr>
      </w:pPr>
      <w:r>
        <w:rPr>
          <w:b/>
          <w:bCs/>
        </w:rPr>
        <w:t xml:space="preserve">Secretary </w:t>
      </w:r>
    </w:p>
    <w:p w14:paraId="74AEE2A9" w14:textId="6A12D86F" w:rsidR="00E045C9" w:rsidRDefault="00E045C9" w:rsidP="006B302F">
      <w:pPr>
        <w:pStyle w:val="ListParagraph"/>
        <w:numPr>
          <w:ilvl w:val="0"/>
          <w:numId w:val="22"/>
        </w:numPr>
      </w:pPr>
      <w:r>
        <w:t>Need membership list from Bansi to create 1) Core team mailing list; 2) Membership mailing list</w:t>
      </w:r>
      <w:r w:rsidR="006B302F">
        <w:t xml:space="preserve"> </w:t>
      </w:r>
    </w:p>
    <w:p w14:paraId="7AE31D9C" w14:textId="77777777" w:rsidR="006B302F" w:rsidRPr="006B302F" w:rsidRDefault="00E045C9" w:rsidP="006B302F">
      <w:pPr>
        <w:pStyle w:val="ListParagraph"/>
        <w:numPr>
          <w:ilvl w:val="0"/>
          <w:numId w:val="22"/>
        </w:numPr>
        <w:rPr>
          <w:rFonts w:ascii="Arial" w:hAnsi="Arial" w:cs="Arial"/>
          <w:sz w:val="20"/>
          <w:szCs w:val="20"/>
        </w:rPr>
      </w:pPr>
      <w:r w:rsidRPr="006B302F">
        <w:rPr>
          <w:rFonts w:ascii="Arial" w:hAnsi="Arial" w:cs="Arial"/>
          <w:sz w:val="20"/>
          <w:szCs w:val="20"/>
        </w:rPr>
        <w:t xml:space="preserve">Use PSES VC Gmail account to send out email of PSES Virtual Chapter Presentation </w:t>
      </w:r>
      <w:r w:rsidRPr="006B302F">
        <w:rPr>
          <w:rFonts w:ascii="Arial" w:hAnsi="Arial" w:cs="Arial"/>
          <w:b/>
          <w:bCs/>
          <w:sz w:val="20"/>
          <w:szCs w:val="20"/>
        </w:rPr>
        <w:t xml:space="preserve">announcement </w:t>
      </w:r>
      <w:r w:rsidRPr="006B302F">
        <w:rPr>
          <w:rFonts w:ascii="Arial" w:hAnsi="Arial" w:cs="Arial"/>
          <w:sz w:val="20"/>
          <w:szCs w:val="20"/>
        </w:rPr>
        <w:t xml:space="preserve">to the entire chapter </w:t>
      </w:r>
      <w:proofErr w:type="gramStart"/>
      <w:r w:rsidRPr="006B302F">
        <w:rPr>
          <w:rFonts w:ascii="Arial" w:hAnsi="Arial" w:cs="Arial"/>
          <w:sz w:val="20"/>
          <w:szCs w:val="20"/>
        </w:rPr>
        <w:t>members</w:t>
      </w:r>
      <w:r w:rsidR="006B302F" w:rsidRPr="006B302F">
        <w:rPr>
          <w:rFonts w:ascii="Arial" w:hAnsi="Arial" w:cs="Arial"/>
          <w:sz w:val="20"/>
          <w:szCs w:val="20"/>
        </w:rPr>
        <w:t xml:space="preserve"> :</w:t>
      </w:r>
      <w:proofErr w:type="gramEnd"/>
      <w:r w:rsidR="006B302F" w:rsidRPr="006B302F">
        <w:rPr>
          <w:rFonts w:ascii="Arial" w:hAnsi="Arial" w:cs="Arial"/>
          <w:sz w:val="20"/>
          <w:szCs w:val="20"/>
        </w:rPr>
        <w:t xml:space="preserve"> 1) </w:t>
      </w:r>
      <w:r w:rsidRPr="006B302F">
        <w:rPr>
          <w:rFonts w:ascii="Arial" w:hAnsi="Arial" w:cs="Arial"/>
          <w:sz w:val="20"/>
          <w:szCs w:val="20"/>
        </w:rPr>
        <w:t>Announcement of this month’s PSES VC seminar</w:t>
      </w:r>
      <w:r w:rsidR="006B302F" w:rsidRPr="006B302F">
        <w:rPr>
          <w:rFonts w:ascii="Arial" w:hAnsi="Arial" w:cs="Arial"/>
          <w:sz w:val="20"/>
          <w:szCs w:val="20"/>
        </w:rPr>
        <w:t xml:space="preserve">; 2) </w:t>
      </w:r>
      <w:r w:rsidRPr="006B302F">
        <w:rPr>
          <w:rFonts w:ascii="Arial" w:hAnsi="Arial" w:cs="Arial"/>
          <w:sz w:val="20"/>
          <w:szCs w:val="20"/>
        </w:rPr>
        <w:t xml:space="preserve">Slides and recording for the previous presentation. </w:t>
      </w:r>
    </w:p>
    <w:p w14:paraId="6BA0D8A1" w14:textId="77777777" w:rsidR="006B302F" w:rsidRPr="006B302F" w:rsidRDefault="00E045C9" w:rsidP="006B302F">
      <w:pPr>
        <w:pStyle w:val="ListParagraph"/>
        <w:numPr>
          <w:ilvl w:val="0"/>
          <w:numId w:val="22"/>
        </w:numPr>
        <w:rPr>
          <w:rFonts w:ascii="Arial" w:hAnsi="Arial" w:cs="Arial"/>
          <w:sz w:val="20"/>
          <w:szCs w:val="20"/>
        </w:rPr>
      </w:pPr>
      <w:r w:rsidRPr="006B302F">
        <w:rPr>
          <w:rFonts w:ascii="Arial" w:hAnsi="Arial" w:cs="Arial"/>
          <w:sz w:val="20"/>
          <w:szCs w:val="20"/>
        </w:rPr>
        <w:t xml:space="preserve">Send out email of PSES Core meeting mins to the entire chapter members </w:t>
      </w:r>
    </w:p>
    <w:p w14:paraId="5F88A063" w14:textId="77777777" w:rsidR="006B302F" w:rsidRPr="006B302F" w:rsidRDefault="00E045C9" w:rsidP="006B302F">
      <w:pPr>
        <w:pStyle w:val="ListParagraph"/>
        <w:numPr>
          <w:ilvl w:val="0"/>
          <w:numId w:val="22"/>
        </w:numPr>
        <w:rPr>
          <w:rFonts w:ascii="Arial" w:hAnsi="Arial" w:cs="Arial"/>
          <w:sz w:val="20"/>
          <w:szCs w:val="20"/>
        </w:rPr>
      </w:pPr>
      <w:r w:rsidRPr="006B302F">
        <w:rPr>
          <w:rFonts w:ascii="Arial" w:hAnsi="Arial" w:cs="Arial"/>
          <w:sz w:val="20"/>
          <w:szCs w:val="20"/>
        </w:rPr>
        <w:lastRenderedPageBreak/>
        <w:t>Take core meeting mins</w:t>
      </w:r>
    </w:p>
    <w:p w14:paraId="0A6F852C" w14:textId="0A43A11E" w:rsidR="00E045C9" w:rsidRDefault="00E045C9" w:rsidP="006B302F">
      <w:pPr>
        <w:pStyle w:val="ListParagraph"/>
        <w:numPr>
          <w:ilvl w:val="0"/>
          <w:numId w:val="22"/>
        </w:numPr>
      </w:pPr>
      <w:r w:rsidRPr="006B302F">
        <w:rPr>
          <w:rFonts w:ascii="Arial" w:hAnsi="Arial" w:cs="Arial"/>
          <w:sz w:val="20"/>
          <w:szCs w:val="20"/>
        </w:rPr>
        <w:t xml:space="preserve">Prepare the PH certs for presentation participants who request it. </w:t>
      </w:r>
    </w:p>
    <w:p w14:paraId="5A5EE2D3" w14:textId="25F4EDB7" w:rsidR="00525928" w:rsidRDefault="00525928" w:rsidP="00AC3C9B">
      <w:pPr>
        <w:pStyle w:val="ListParagraph"/>
        <w:autoSpaceDE w:val="0"/>
        <w:autoSpaceDN w:val="0"/>
        <w:adjustRightInd w:val="0"/>
        <w:rPr>
          <w:rFonts w:asciiTheme="minorHAnsi" w:hAnsiTheme="minorHAnsi" w:cstheme="minorHAnsi"/>
          <w:color w:val="000000" w:themeColor="text1"/>
          <w:sz w:val="28"/>
          <w:szCs w:val="28"/>
          <w:lang w:bidi="th-TH"/>
        </w:rPr>
      </w:pPr>
    </w:p>
    <w:p w14:paraId="6CA50568" w14:textId="1133545F" w:rsidR="004D6BC7" w:rsidRDefault="004D6BC7" w:rsidP="004D6BC7">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September Seminar recap (Bansi)</w:t>
      </w:r>
      <w:r w:rsidR="001F13D5">
        <w:rPr>
          <w:rFonts w:asciiTheme="minorHAnsi" w:hAnsiTheme="minorHAnsi" w:cstheme="minorHAnsi"/>
          <w:color w:val="000000" w:themeColor="text1"/>
          <w:sz w:val="28"/>
          <w:szCs w:val="28"/>
          <w:lang w:bidi="th-TH"/>
        </w:rPr>
        <w:t xml:space="preserve">: </w:t>
      </w:r>
      <w:r w:rsidR="001F13D5" w:rsidRPr="005876F2">
        <w:rPr>
          <w:rFonts w:asciiTheme="minorHAnsi" w:hAnsiTheme="minorHAnsi" w:cstheme="minorHAnsi"/>
          <w:color w:val="1F497D" w:themeColor="text2"/>
          <w:sz w:val="28"/>
          <w:szCs w:val="28"/>
          <w:lang w:bidi="th-TH"/>
        </w:rPr>
        <w:t>4 new members. 60 attendees.</w:t>
      </w:r>
      <w:r w:rsidR="00EA5645" w:rsidRPr="005876F2">
        <w:rPr>
          <w:rFonts w:asciiTheme="minorHAnsi" w:hAnsiTheme="minorHAnsi" w:cstheme="minorHAnsi"/>
          <w:color w:val="1F497D" w:themeColor="text2"/>
          <w:sz w:val="28"/>
          <w:szCs w:val="28"/>
          <w:lang w:bidi="th-TH"/>
        </w:rPr>
        <w:t xml:space="preserve"> </w:t>
      </w:r>
      <w:r w:rsidR="005876F2" w:rsidRPr="005876F2">
        <w:rPr>
          <w:rFonts w:asciiTheme="minorHAnsi" w:hAnsiTheme="minorHAnsi" w:cstheme="minorHAnsi"/>
          <w:color w:val="1F497D" w:themeColor="text2"/>
          <w:sz w:val="28"/>
          <w:szCs w:val="28"/>
          <w:lang w:bidi="th-TH"/>
        </w:rPr>
        <w:t>C</w:t>
      </w:r>
      <w:r w:rsidR="00EA5645" w:rsidRPr="005876F2">
        <w:rPr>
          <w:rFonts w:asciiTheme="minorHAnsi" w:hAnsiTheme="minorHAnsi" w:cstheme="minorHAnsi"/>
          <w:color w:val="1F497D" w:themeColor="text2"/>
          <w:sz w:val="28"/>
          <w:szCs w:val="28"/>
          <w:lang w:bidi="th-TH"/>
        </w:rPr>
        <w:t>on</w:t>
      </w:r>
      <w:r w:rsidR="005876F2" w:rsidRPr="005876F2">
        <w:rPr>
          <w:rFonts w:asciiTheme="minorHAnsi" w:hAnsiTheme="minorHAnsi" w:cstheme="minorHAnsi"/>
          <w:color w:val="1F497D" w:themeColor="text2"/>
          <w:sz w:val="28"/>
          <w:szCs w:val="28"/>
          <w:lang w:bidi="th-TH"/>
        </w:rPr>
        <w:t xml:space="preserve">firmed that Bansi will be the moderator for the Brexit-2 presentation, done by </w:t>
      </w:r>
      <w:proofErr w:type="spellStart"/>
      <w:r w:rsidR="005876F2" w:rsidRPr="005876F2">
        <w:rPr>
          <w:rFonts w:asciiTheme="minorHAnsi" w:hAnsiTheme="minorHAnsi" w:cstheme="minorHAnsi"/>
          <w:color w:val="1F497D" w:themeColor="text2"/>
          <w:sz w:val="28"/>
          <w:szCs w:val="28"/>
          <w:lang w:bidi="th-TH"/>
        </w:rPr>
        <w:t>Heribert</w:t>
      </w:r>
      <w:proofErr w:type="spellEnd"/>
      <w:r w:rsidR="005876F2" w:rsidRPr="005876F2">
        <w:rPr>
          <w:rFonts w:asciiTheme="minorHAnsi" w:hAnsiTheme="minorHAnsi" w:cstheme="minorHAnsi"/>
          <w:color w:val="1F497D" w:themeColor="text2"/>
          <w:sz w:val="28"/>
          <w:szCs w:val="28"/>
          <w:lang w:bidi="th-TH"/>
        </w:rPr>
        <w:t>.</w:t>
      </w:r>
    </w:p>
    <w:p w14:paraId="7005E2DA" w14:textId="17A7EFAD" w:rsidR="004D6BC7" w:rsidRDefault="004D6BC7" w:rsidP="004D6BC7">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October Seminar update (Curtis)</w:t>
      </w:r>
      <w:r w:rsidR="005876F2">
        <w:rPr>
          <w:rFonts w:asciiTheme="minorHAnsi" w:hAnsiTheme="minorHAnsi" w:cstheme="minorHAnsi"/>
          <w:color w:val="000000" w:themeColor="text1"/>
          <w:sz w:val="28"/>
          <w:szCs w:val="28"/>
          <w:lang w:bidi="th-TH"/>
        </w:rPr>
        <w:t xml:space="preserve">; </w:t>
      </w:r>
      <w:r w:rsidR="005876F2" w:rsidRPr="009A2493">
        <w:rPr>
          <w:rFonts w:asciiTheme="minorHAnsi" w:hAnsiTheme="minorHAnsi" w:cstheme="minorHAnsi"/>
          <w:color w:val="1F497D" w:themeColor="text2"/>
          <w:sz w:val="28"/>
          <w:szCs w:val="28"/>
          <w:lang w:bidi="th-TH"/>
        </w:rPr>
        <w:t xml:space="preserve">Trial meeting completed. </w:t>
      </w:r>
      <w:r w:rsidR="009A2493" w:rsidRPr="009A2493">
        <w:rPr>
          <w:rFonts w:asciiTheme="minorHAnsi" w:hAnsiTheme="minorHAnsi" w:cstheme="minorHAnsi"/>
          <w:color w:val="1F497D" w:themeColor="text2"/>
          <w:sz w:val="28"/>
          <w:szCs w:val="28"/>
          <w:lang w:bidi="th-TH"/>
        </w:rPr>
        <w:t>Announcement sent out via IEEE notice. Everything is ready.</w:t>
      </w:r>
      <w:r w:rsidR="005876F2" w:rsidRPr="009A2493">
        <w:rPr>
          <w:rFonts w:asciiTheme="minorHAnsi" w:hAnsiTheme="minorHAnsi" w:cstheme="minorHAnsi"/>
          <w:color w:val="1F497D" w:themeColor="text2"/>
          <w:sz w:val="28"/>
          <w:szCs w:val="28"/>
          <w:lang w:bidi="th-TH"/>
        </w:rPr>
        <w:t xml:space="preserve"> </w:t>
      </w:r>
      <w:r w:rsidR="000D64C4">
        <w:rPr>
          <w:rFonts w:asciiTheme="minorHAnsi" w:hAnsiTheme="minorHAnsi" w:cstheme="minorHAnsi"/>
          <w:color w:val="1F497D" w:themeColor="text2"/>
          <w:sz w:val="28"/>
          <w:szCs w:val="28"/>
          <w:lang w:bidi="th-TH"/>
        </w:rPr>
        <w:t>Bansi will send out a slide about the IEEE PSES virtual symposium.</w:t>
      </w:r>
    </w:p>
    <w:p w14:paraId="6E9F5233" w14:textId="77777777" w:rsidR="00045228" w:rsidRPr="004D6BC7" w:rsidRDefault="008B64A3" w:rsidP="00551B68">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4D6BC7">
        <w:rPr>
          <w:rFonts w:asciiTheme="minorHAnsi" w:hAnsiTheme="minorHAnsi" w:cstheme="minorHAnsi"/>
          <w:color w:val="000000" w:themeColor="text1"/>
          <w:sz w:val="28"/>
          <w:szCs w:val="28"/>
          <w:lang w:bidi="th-TH"/>
        </w:rPr>
        <w:t xml:space="preserve">VP report </w:t>
      </w:r>
      <w:r w:rsidR="00536E39">
        <w:rPr>
          <w:rFonts w:asciiTheme="minorHAnsi" w:hAnsiTheme="minorHAnsi" w:cstheme="minorHAnsi"/>
          <w:color w:val="000000" w:themeColor="text1"/>
          <w:sz w:val="28"/>
          <w:szCs w:val="28"/>
          <w:lang w:bidi="th-TH"/>
        </w:rPr>
        <w:t>(membership gain update – Bansi)</w:t>
      </w:r>
      <w:r w:rsidR="00013869">
        <w:rPr>
          <w:rFonts w:asciiTheme="minorHAnsi" w:hAnsiTheme="minorHAnsi" w:cstheme="minorHAnsi"/>
          <w:color w:val="000000" w:themeColor="text1"/>
          <w:sz w:val="28"/>
          <w:szCs w:val="28"/>
          <w:lang w:bidi="th-TH"/>
        </w:rPr>
        <w:t>- 4 new members</w:t>
      </w:r>
      <w:r w:rsidR="00045228">
        <w:rPr>
          <w:rFonts w:asciiTheme="minorHAnsi" w:hAnsiTheme="minorHAnsi" w:cstheme="minorHAnsi"/>
          <w:color w:val="000000" w:themeColor="text1"/>
          <w:sz w:val="28"/>
          <w:szCs w:val="28"/>
          <w:lang w:bidi="th-TH"/>
        </w:rPr>
        <w:t xml:space="preserve"> </w:t>
      </w:r>
    </w:p>
    <w:tbl>
      <w:tblPr>
        <w:tblStyle w:val="TableGrid"/>
        <w:tblW w:w="8095" w:type="dxa"/>
        <w:tblLayout w:type="fixed"/>
        <w:tblLook w:val="04A0" w:firstRow="1" w:lastRow="0" w:firstColumn="1" w:lastColumn="0" w:noHBand="0" w:noVBand="1"/>
      </w:tblPr>
      <w:tblGrid>
        <w:gridCol w:w="8095"/>
      </w:tblGrid>
      <w:tr w:rsidR="00045228" w:rsidRPr="00807DFF" w14:paraId="28C78319" w14:textId="77777777" w:rsidTr="00696BF7">
        <w:tc>
          <w:tcPr>
            <w:tcW w:w="2700" w:type="dxa"/>
          </w:tcPr>
          <w:p w14:paraId="7121625D" w14:textId="77777777" w:rsidR="00045228" w:rsidRPr="00807DFF" w:rsidRDefault="00045228" w:rsidP="00696BF7">
            <w:pPr>
              <w:rPr>
                <w:rFonts w:asciiTheme="minorHAnsi" w:hAnsiTheme="minorHAnsi" w:cstheme="minorHAnsi"/>
                <w:szCs w:val="22"/>
              </w:rPr>
            </w:pPr>
            <w:proofErr w:type="spellStart"/>
            <w:r w:rsidRPr="00A1723D">
              <w:rPr>
                <w:rFonts w:ascii="Calibri" w:hAnsi="Calibri" w:cs="Calibri"/>
                <w:color w:val="333333"/>
                <w:szCs w:val="22"/>
              </w:rPr>
              <w:t>Gawrzyjal</w:t>
            </w:r>
            <w:proofErr w:type="spellEnd"/>
            <w:r w:rsidRPr="00A1723D">
              <w:rPr>
                <w:rFonts w:ascii="Calibri" w:hAnsi="Calibri" w:cs="Calibri"/>
                <w:color w:val="333333"/>
                <w:szCs w:val="22"/>
              </w:rPr>
              <w:t xml:space="preserve">, </w:t>
            </w:r>
            <w:proofErr w:type="spellStart"/>
            <w:r w:rsidRPr="00A1723D">
              <w:rPr>
                <w:rFonts w:ascii="Calibri" w:hAnsi="Calibri" w:cs="Calibri"/>
                <w:color w:val="333333"/>
                <w:szCs w:val="22"/>
              </w:rPr>
              <w:t>Kaz</w:t>
            </w:r>
            <w:proofErr w:type="spellEnd"/>
          </w:p>
        </w:tc>
      </w:tr>
      <w:tr w:rsidR="00045228" w14:paraId="6ED77F72" w14:textId="77777777" w:rsidTr="00696BF7">
        <w:tc>
          <w:tcPr>
            <w:tcW w:w="2700" w:type="dxa"/>
          </w:tcPr>
          <w:p w14:paraId="08FD0C8F" w14:textId="77777777" w:rsidR="00045228" w:rsidRDefault="00045228" w:rsidP="00696BF7">
            <w:pPr>
              <w:rPr>
                <w:rFonts w:asciiTheme="minorHAnsi" w:hAnsiTheme="minorHAnsi" w:cstheme="minorHAnsi"/>
                <w:szCs w:val="22"/>
              </w:rPr>
            </w:pPr>
            <w:r w:rsidRPr="00A1723D">
              <w:rPr>
                <w:rFonts w:asciiTheme="minorHAnsi" w:hAnsiTheme="minorHAnsi" w:cstheme="minorHAnsi"/>
                <w:szCs w:val="22"/>
              </w:rPr>
              <w:t>Hildebrand, Donald</w:t>
            </w:r>
            <w:r>
              <w:rPr>
                <w:rFonts w:asciiTheme="minorHAnsi" w:hAnsiTheme="minorHAnsi" w:cstheme="minorHAnsi"/>
                <w:szCs w:val="22"/>
              </w:rPr>
              <w:t xml:space="preserve"> *</w:t>
            </w:r>
          </w:p>
        </w:tc>
      </w:tr>
      <w:tr w:rsidR="00045228" w14:paraId="4B5FAB94" w14:textId="77777777" w:rsidTr="00696BF7">
        <w:trPr>
          <w:trHeight w:val="314"/>
        </w:trPr>
        <w:tc>
          <w:tcPr>
            <w:tcW w:w="2700" w:type="dxa"/>
          </w:tcPr>
          <w:p w14:paraId="5C412CC7" w14:textId="77777777" w:rsidR="00045228" w:rsidRDefault="00045228" w:rsidP="00696BF7">
            <w:pPr>
              <w:rPr>
                <w:rFonts w:asciiTheme="minorHAnsi" w:hAnsiTheme="minorHAnsi" w:cstheme="minorHAnsi"/>
                <w:szCs w:val="22"/>
              </w:rPr>
            </w:pPr>
            <w:r w:rsidRPr="00A1723D">
              <w:rPr>
                <w:rFonts w:asciiTheme="minorHAnsi" w:hAnsiTheme="minorHAnsi" w:cstheme="minorHAnsi"/>
                <w:szCs w:val="22"/>
              </w:rPr>
              <w:t>Ji, Gang</w:t>
            </w:r>
          </w:p>
        </w:tc>
      </w:tr>
      <w:tr w:rsidR="00045228" w14:paraId="0F15B08B" w14:textId="77777777" w:rsidTr="00696BF7">
        <w:tc>
          <w:tcPr>
            <w:tcW w:w="2700" w:type="dxa"/>
          </w:tcPr>
          <w:p w14:paraId="30462C13" w14:textId="77777777" w:rsidR="00045228" w:rsidRDefault="00045228" w:rsidP="00696BF7">
            <w:pPr>
              <w:rPr>
                <w:rFonts w:asciiTheme="minorHAnsi" w:hAnsiTheme="minorHAnsi" w:cstheme="minorHAnsi"/>
                <w:szCs w:val="22"/>
              </w:rPr>
            </w:pPr>
            <w:r>
              <w:rPr>
                <w:rFonts w:asciiTheme="minorHAnsi" w:hAnsiTheme="minorHAnsi" w:cstheme="minorHAnsi"/>
                <w:szCs w:val="22"/>
              </w:rPr>
              <w:t>Powell, Douglas</w:t>
            </w:r>
          </w:p>
        </w:tc>
      </w:tr>
    </w:tbl>
    <w:p w14:paraId="697B009E" w14:textId="2CA5C5BB" w:rsidR="00BA450F" w:rsidRPr="004D6BC7" w:rsidRDefault="00BA450F" w:rsidP="00551B68">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p>
    <w:p w14:paraId="3D0870E8" w14:textId="678244C0" w:rsidR="00BA450F" w:rsidRDefault="00BA450F" w:rsidP="00BA450F">
      <w:pPr>
        <w:pStyle w:val="ListParagraph"/>
        <w:numPr>
          <w:ilvl w:val="0"/>
          <w:numId w:val="2"/>
        </w:numPr>
        <w:autoSpaceDE w:val="0"/>
        <w:autoSpaceDN w:val="0"/>
        <w:adjustRightInd w:val="0"/>
        <w:rPr>
          <w:rFonts w:asciiTheme="minorHAnsi" w:hAnsiTheme="minorHAnsi" w:cstheme="minorHAnsi"/>
          <w:sz w:val="28"/>
          <w:szCs w:val="28"/>
          <w:lang w:bidi="th-TH"/>
        </w:rPr>
      </w:pPr>
      <w:r w:rsidRPr="00803A79">
        <w:rPr>
          <w:rFonts w:asciiTheme="minorHAnsi" w:hAnsiTheme="minorHAnsi" w:cstheme="minorHAnsi"/>
          <w:sz w:val="28"/>
          <w:szCs w:val="28"/>
          <w:lang w:bidi="th-TH"/>
        </w:rPr>
        <w:t>PSESVC Gmail account update</w:t>
      </w:r>
      <w:r w:rsidR="004D6BC7">
        <w:rPr>
          <w:rFonts w:asciiTheme="minorHAnsi" w:hAnsiTheme="minorHAnsi" w:cstheme="minorHAnsi"/>
          <w:sz w:val="28"/>
          <w:szCs w:val="28"/>
          <w:lang w:bidi="th-TH"/>
        </w:rPr>
        <w:t xml:space="preserve"> (Samir, Lauren)</w:t>
      </w:r>
      <w:r w:rsidR="00013869">
        <w:rPr>
          <w:rFonts w:asciiTheme="minorHAnsi" w:hAnsiTheme="minorHAnsi" w:cstheme="minorHAnsi"/>
          <w:sz w:val="28"/>
          <w:szCs w:val="28"/>
          <w:lang w:bidi="th-TH"/>
        </w:rPr>
        <w:t xml:space="preserve">- </w:t>
      </w:r>
      <w:r w:rsidR="00013869" w:rsidRPr="00045228">
        <w:rPr>
          <w:rFonts w:asciiTheme="minorHAnsi" w:hAnsiTheme="minorHAnsi" w:cstheme="minorHAnsi"/>
          <w:color w:val="1F497D" w:themeColor="text2"/>
          <w:sz w:val="28"/>
          <w:szCs w:val="28"/>
          <w:lang w:bidi="th-TH"/>
        </w:rPr>
        <w:t>Info transferred. Pending only having Lauren go through the verification process.</w:t>
      </w:r>
    </w:p>
    <w:p w14:paraId="278B2B76" w14:textId="435A2AA8" w:rsidR="004D6BC7" w:rsidRDefault="004D6BC7" w:rsidP="004D6BC7">
      <w:pPr>
        <w:pStyle w:val="ListParagraph"/>
        <w:numPr>
          <w:ilvl w:val="1"/>
          <w:numId w:val="2"/>
        </w:numPr>
        <w:autoSpaceDE w:val="0"/>
        <w:autoSpaceDN w:val="0"/>
        <w:adjustRightInd w:val="0"/>
        <w:rPr>
          <w:rFonts w:asciiTheme="minorHAnsi" w:hAnsiTheme="minorHAnsi" w:cstheme="minorHAnsi"/>
          <w:sz w:val="28"/>
          <w:szCs w:val="28"/>
          <w:lang w:bidi="th-TH"/>
        </w:rPr>
      </w:pPr>
      <w:r>
        <w:rPr>
          <w:rFonts w:asciiTheme="minorHAnsi" w:hAnsiTheme="minorHAnsi" w:cstheme="minorHAnsi"/>
          <w:sz w:val="28"/>
          <w:szCs w:val="28"/>
          <w:lang w:bidi="th-TH"/>
        </w:rPr>
        <w:t>Samir transfer this account to Lauren for PSES VC communication</w:t>
      </w:r>
      <w:r w:rsidR="00536E39">
        <w:rPr>
          <w:rFonts w:asciiTheme="minorHAnsi" w:hAnsiTheme="minorHAnsi" w:cstheme="minorHAnsi"/>
          <w:sz w:val="28"/>
          <w:szCs w:val="28"/>
          <w:lang w:bidi="th-TH"/>
        </w:rPr>
        <w:t>s</w:t>
      </w:r>
    </w:p>
    <w:p w14:paraId="1E1C349D" w14:textId="1B24696E"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w:t>
      </w:r>
      <w:proofErr w:type="spellStart"/>
      <w:proofErr w:type="gramStart"/>
      <w:r w:rsidR="004D6BC7">
        <w:rPr>
          <w:rFonts w:asciiTheme="minorHAnsi" w:eastAsiaTheme="minorHAnsi" w:hAnsiTheme="minorHAnsi" w:cstheme="minorHAnsi"/>
          <w:color w:val="000000" w:themeColor="text1"/>
          <w:sz w:val="28"/>
          <w:szCs w:val="28"/>
        </w:rPr>
        <w:t>Yike</w:t>
      </w:r>
      <w:r w:rsidR="00F766B6">
        <w:rPr>
          <w:rFonts w:asciiTheme="minorHAnsi" w:eastAsiaTheme="minorHAnsi" w:hAnsiTheme="minorHAnsi" w:cstheme="minorHAnsi"/>
          <w:color w:val="000000" w:themeColor="text1"/>
          <w:sz w:val="28"/>
          <w:szCs w:val="28"/>
        </w:rPr>
        <w:t>,</w:t>
      </w:r>
      <w:r w:rsidR="004D6BC7">
        <w:rPr>
          <w:rFonts w:asciiTheme="minorHAnsi" w:eastAsiaTheme="minorHAnsi" w:hAnsiTheme="minorHAnsi" w:cstheme="minorHAnsi"/>
          <w:color w:val="000000" w:themeColor="text1"/>
          <w:sz w:val="28"/>
          <w:szCs w:val="28"/>
        </w:rPr>
        <w:t>Bansi</w:t>
      </w:r>
      <w:proofErr w:type="spellEnd"/>
      <w:proofErr w:type="gramEnd"/>
      <w:r w:rsidR="00A10F09">
        <w:rPr>
          <w:rFonts w:asciiTheme="minorHAnsi" w:eastAsiaTheme="minorHAnsi" w:hAnsiTheme="minorHAnsi" w:cstheme="minorHAnsi"/>
          <w:color w:val="000000" w:themeColor="text1"/>
          <w:sz w:val="28"/>
          <w:szCs w:val="28"/>
        </w:rPr>
        <w:t>)</w:t>
      </w:r>
    </w:p>
    <w:p w14:paraId="41ED8B98" w14:textId="4D65048D" w:rsidR="00CC6A66" w:rsidRDefault="004D6BC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PSES OK to sponsor</w:t>
      </w:r>
    </w:p>
    <w:p w14:paraId="2F1F3AC6" w14:textId="752408ED" w:rsidR="0051072C" w:rsidRDefault="004D6BC7" w:rsidP="004456AD">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Julia quote</w:t>
      </w:r>
      <w:r w:rsidR="00045228">
        <w:rPr>
          <w:rFonts w:asciiTheme="minorHAnsi" w:hAnsiTheme="minorHAnsi" w:cstheme="minorHAnsi"/>
          <w:color w:val="000000" w:themeColor="text1"/>
          <w:sz w:val="28"/>
          <w:szCs w:val="28"/>
          <w:lang w:bidi="th-TH"/>
        </w:rPr>
        <w:t>, for adding the more recent info into the website</w:t>
      </w:r>
      <w:r w:rsidR="00B11A56">
        <w:rPr>
          <w:rFonts w:asciiTheme="minorHAnsi" w:hAnsiTheme="minorHAnsi" w:cstheme="minorHAnsi"/>
          <w:color w:val="000000" w:themeColor="text1"/>
          <w:sz w:val="28"/>
          <w:szCs w:val="28"/>
          <w:lang w:bidi="th-TH"/>
        </w:rPr>
        <w:t xml:space="preserve">, </w:t>
      </w:r>
      <w:r w:rsidR="00B11A56" w:rsidRPr="005845D9">
        <w:rPr>
          <w:rFonts w:asciiTheme="minorHAnsi" w:hAnsiTheme="minorHAnsi" w:cstheme="minorHAnsi"/>
          <w:color w:val="1F497D" w:themeColor="text2"/>
          <w:sz w:val="28"/>
          <w:szCs w:val="28"/>
          <w:lang w:bidi="th-TH"/>
        </w:rPr>
        <w:t>website</w:t>
      </w:r>
      <w:r w:rsidR="005845D9" w:rsidRPr="005845D9">
        <w:rPr>
          <w:rFonts w:asciiTheme="minorHAnsi" w:hAnsiTheme="minorHAnsi" w:cstheme="minorHAnsi"/>
          <w:color w:val="1F497D" w:themeColor="text2"/>
          <w:sz w:val="28"/>
          <w:szCs w:val="28"/>
          <w:lang w:bidi="th-TH"/>
        </w:rPr>
        <w:t xml:space="preserve"> modification</w:t>
      </w:r>
      <w:r w:rsidR="00B11A56" w:rsidRPr="005845D9">
        <w:rPr>
          <w:rFonts w:asciiTheme="minorHAnsi" w:hAnsiTheme="minorHAnsi" w:cstheme="minorHAnsi"/>
          <w:color w:val="1F497D" w:themeColor="text2"/>
          <w:sz w:val="28"/>
          <w:szCs w:val="28"/>
          <w:lang w:bidi="th-TH"/>
        </w:rPr>
        <w:t xml:space="preserve">, monthly </w:t>
      </w:r>
      <w:r w:rsidR="005845D9" w:rsidRPr="005845D9">
        <w:rPr>
          <w:rFonts w:asciiTheme="minorHAnsi" w:hAnsiTheme="minorHAnsi" w:cstheme="minorHAnsi"/>
          <w:color w:val="1F497D" w:themeColor="text2"/>
          <w:sz w:val="28"/>
          <w:szCs w:val="28"/>
          <w:lang w:bidi="th-TH"/>
        </w:rPr>
        <w:t xml:space="preserve">presentation slides and </w:t>
      </w:r>
      <w:r w:rsidR="00B11A56" w:rsidRPr="005845D9">
        <w:rPr>
          <w:rFonts w:asciiTheme="minorHAnsi" w:hAnsiTheme="minorHAnsi" w:cstheme="minorHAnsi"/>
          <w:color w:val="1F497D" w:themeColor="text2"/>
          <w:sz w:val="28"/>
          <w:szCs w:val="28"/>
          <w:lang w:bidi="th-TH"/>
        </w:rPr>
        <w:t>video recording</w:t>
      </w:r>
      <w:r w:rsidR="005845D9" w:rsidRPr="005845D9">
        <w:rPr>
          <w:rFonts w:asciiTheme="minorHAnsi" w:hAnsiTheme="minorHAnsi" w:cstheme="minorHAnsi"/>
          <w:color w:val="1F497D" w:themeColor="text2"/>
          <w:sz w:val="28"/>
          <w:szCs w:val="28"/>
          <w:lang w:bidi="th-TH"/>
        </w:rPr>
        <w:t>.</w:t>
      </w:r>
      <w:r w:rsidR="005845D9">
        <w:rPr>
          <w:rFonts w:asciiTheme="minorHAnsi" w:hAnsiTheme="minorHAnsi" w:cstheme="minorHAnsi"/>
          <w:color w:val="1F497D" w:themeColor="text2"/>
          <w:sz w:val="28"/>
          <w:szCs w:val="28"/>
          <w:lang w:bidi="th-TH"/>
        </w:rPr>
        <w:t xml:space="preserve"> Information is sent out to Julia via box. Yike and Julia have access to box. Mariel granted access to Tom Brenner. All slides and meeting minutes </w:t>
      </w:r>
      <w:r w:rsidR="00D63F81">
        <w:rPr>
          <w:rFonts w:asciiTheme="minorHAnsi" w:hAnsiTheme="minorHAnsi" w:cstheme="minorHAnsi"/>
          <w:color w:val="1F497D" w:themeColor="text2"/>
          <w:sz w:val="28"/>
          <w:szCs w:val="28"/>
          <w:lang w:bidi="th-TH"/>
        </w:rPr>
        <w:t>have been posted by Mariel. Yike can upload the recorded presentations.</w:t>
      </w:r>
    </w:p>
    <w:p w14:paraId="54C6DC16" w14:textId="276DCF5C" w:rsidR="00F766B6" w:rsidRPr="004456AD" w:rsidRDefault="00F766B6" w:rsidP="004456AD">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What is the </w:t>
      </w:r>
      <w:proofErr w:type="spellStart"/>
      <w:r>
        <w:rPr>
          <w:rFonts w:asciiTheme="minorHAnsi" w:hAnsiTheme="minorHAnsi" w:cstheme="minorHAnsi"/>
          <w:color w:val="000000" w:themeColor="text1"/>
          <w:sz w:val="28"/>
          <w:szCs w:val="28"/>
          <w:lang w:bidi="th-TH"/>
        </w:rPr>
        <w:t>youtube</w:t>
      </w:r>
      <w:proofErr w:type="spellEnd"/>
      <w:r>
        <w:rPr>
          <w:rFonts w:asciiTheme="minorHAnsi" w:hAnsiTheme="minorHAnsi" w:cstheme="minorHAnsi"/>
          <w:color w:val="000000" w:themeColor="text1"/>
          <w:sz w:val="28"/>
          <w:szCs w:val="28"/>
          <w:lang w:bidi="th-TH"/>
        </w:rPr>
        <w:t xml:space="preserve"> account password to upload </w:t>
      </w:r>
      <w:proofErr w:type="spellStart"/>
      <w:r>
        <w:rPr>
          <w:rFonts w:asciiTheme="minorHAnsi" w:hAnsiTheme="minorHAnsi" w:cstheme="minorHAnsi"/>
          <w:color w:val="000000" w:themeColor="text1"/>
          <w:sz w:val="28"/>
          <w:szCs w:val="28"/>
          <w:lang w:bidi="th-TH"/>
        </w:rPr>
        <w:t>Webex</w:t>
      </w:r>
      <w:proofErr w:type="spellEnd"/>
      <w:r>
        <w:rPr>
          <w:rFonts w:asciiTheme="minorHAnsi" w:hAnsiTheme="minorHAnsi" w:cstheme="minorHAnsi"/>
          <w:color w:val="000000" w:themeColor="text1"/>
          <w:sz w:val="28"/>
          <w:szCs w:val="28"/>
          <w:lang w:bidi="th-TH"/>
        </w:rPr>
        <w:t xml:space="preserve"> </w:t>
      </w:r>
      <w:proofErr w:type="gramStart"/>
      <w:r>
        <w:rPr>
          <w:rFonts w:asciiTheme="minorHAnsi" w:hAnsiTheme="minorHAnsi" w:cstheme="minorHAnsi"/>
          <w:color w:val="000000" w:themeColor="text1"/>
          <w:sz w:val="28"/>
          <w:szCs w:val="28"/>
          <w:lang w:bidi="th-TH"/>
        </w:rPr>
        <w:t>recording?</w:t>
      </w:r>
      <w:r w:rsidR="00D63F81">
        <w:rPr>
          <w:rFonts w:asciiTheme="minorHAnsi" w:hAnsiTheme="minorHAnsi" w:cstheme="minorHAnsi"/>
          <w:color w:val="000000" w:themeColor="text1"/>
          <w:sz w:val="28"/>
          <w:szCs w:val="28"/>
          <w:lang w:bidi="th-TH"/>
        </w:rPr>
        <w:t>-</w:t>
      </w:r>
      <w:proofErr w:type="gramEnd"/>
      <w:r w:rsidR="00D63F81">
        <w:rPr>
          <w:rFonts w:asciiTheme="minorHAnsi" w:hAnsiTheme="minorHAnsi" w:cstheme="minorHAnsi"/>
          <w:color w:val="000000" w:themeColor="text1"/>
          <w:sz w:val="28"/>
          <w:szCs w:val="28"/>
          <w:lang w:bidi="th-TH"/>
        </w:rPr>
        <w:t xml:space="preserve"> </w:t>
      </w:r>
      <w:r w:rsidR="00D63F81" w:rsidRPr="00010781">
        <w:rPr>
          <w:rFonts w:asciiTheme="minorHAnsi" w:hAnsiTheme="minorHAnsi" w:cstheme="minorHAnsi"/>
          <w:color w:val="1F497D" w:themeColor="text2"/>
          <w:sz w:val="28"/>
          <w:szCs w:val="28"/>
          <w:lang w:bidi="th-TH"/>
        </w:rPr>
        <w:t xml:space="preserve">Julia was the one who uploaded the first recording into </w:t>
      </w:r>
      <w:proofErr w:type="spellStart"/>
      <w:r w:rsidR="00D63F81" w:rsidRPr="00010781">
        <w:rPr>
          <w:rFonts w:asciiTheme="minorHAnsi" w:hAnsiTheme="minorHAnsi" w:cstheme="minorHAnsi"/>
          <w:color w:val="1F497D" w:themeColor="text2"/>
          <w:sz w:val="28"/>
          <w:szCs w:val="28"/>
          <w:lang w:bidi="th-TH"/>
        </w:rPr>
        <w:t>youtube</w:t>
      </w:r>
      <w:proofErr w:type="spellEnd"/>
      <w:r w:rsidR="00D63F81" w:rsidRPr="00010781">
        <w:rPr>
          <w:rFonts w:asciiTheme="minorHAnsi" w:hAnsiTheme="minorHAnsi" w:cstheme="minorHAnsi"/>
          <w:color w:val="1F497D" w:themeColor="text2"/>
          <w:sz w:val="28"/>
          <w:szCs w:val="28"/>
          <w:lang w:bidi="th-TH"/>
        </w:rPr>
        <w:t xml:space="preserve">, she probably has the </w:t>
      </w:r>
      <w:r w:rsidR="00010781" w:rsidRPr="00010781">
        <w:rPr>
          <w:rFonts w:asciiTheme="minorHAnsi" w:hAnsiTheme="minorHAnsi" w:cstheme="minorHAnsi"/>
          <w:color w:val="1F497D" w:themeColor="text2"/>
          <w:sz w:val="28"/>
          <w:szCs w:val="28"/>
          <w:lang w:bidi="th-TH"/>
        </w:rPr>
        <w:t>information needed.</w:t>
      </w:r>
    </w:p>
    <w:p w14:paraId="6720156E" w14:textId="7EB8F216" w:rsidR="00803A79" w:rsidRDefault="00020FCF" w:rsidP="00FB6841">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Identify t</w:t>
      </w:r>
      <w:r w:rsidR="00B53A88">
        <w:rPr>
          <w:rFonts w:asciiTheme="minorHAnsi" w:hAnsiTheme="minorHAnsi" w:cstheme="minorHAnsi"/>
          <w:color w:val="000000" w:themeColor="text1"/>
          <w:sz w:val="28"/>
          <w:szCs w:val="28"/>
          <w:lang w:bidi="th-TH"/>
        </w:rPr>
        <w:t xml:space="preserve">echnical </w:t>
      </w:r>
      <w:r>
        <w:rPr>
          <w:rFonts w:asciiTheme="minorHAnsi" w:hAnsiTheme="minorHAnsi" w:cstheme="minorHAnsi"/>
          <w:color w:val="000000" w:themeColor="text1"/>
          <w:sz w:val="28"/>
          <w:szCs w:val="28"/>
          <w:lang w:bidi="th-TH"/>
        </w:rPr>
        <w:t>s</w:t>
      </w:r>
      <w:r w:rsidR="00B53A88">
        <w:rPr>
          <w:rFonts w:asciiTheme="minorHAnsi" w:hAnsiTheme="minorHAnsi" w:cstheme="minorHAnsi"/>
          <w:color w:val="000000" w:themeColor="text1"/>
          <w:sz w:val="28"/>
          <w:szCs w:val="28"/>
          <w:lang w:bidi="th-TH"/>
        </w:rPr>
        <w:t>peaker</w:t>
      </w:r>
      <w:r w:rsidR="00E01446">
        <w:rPr>
          <w:rFonts w:asciiTheme="minorHAnsi" w:hAnsiTheme="minorHAnsi" w:cstheme="minorHAnsi"/>
          <w:color w:val="000000" w:themeColor="text1"/>
          <w:sz w:val="28"/>
          <w:szCs w:val="28"/>
          <w:lang w:bidi="th-TH"/>
        </w:rPr>
        <w:t>s</w:t>
      </w:r>
      <w:r w:rsidR="00B53A88">
        <w:rPr>
          <w:rFonts w:asciiTheme="minorHAnsi" w:hAnsiTheme="minorHAnsi" w:cstheme="minorHAnsi"/>
          <w:color w:val="000000" w:themeColor="text1"/>
          <w:sz w:val="28"/>
          <w:szCs w:val="28"/>
          <w:lang w:bidi="th-TH"/>
        </w:rPr>
        <w:t xml:space="preserve"> </w:t>
      </w:r>
    </w:p>
    <w:p w14:paraId="3446592B" w14:textId="31C185D5" w:rsidR="00012C9E" w:rsidRDefault="00E97E62" w:rsidP="00E97E62">
      <w:pPr>
        <w:ind w:left="720"/>
        <w:rPr>
          <w:rFonts w:asciiTheme="minorHAnsi" w:hAnsiTheme="minorHAnsi" w:cstheme="minorHAnsi"/>
          <w:sz w:val="28"/>
          <w:szCs w:val="28"/>
          <w:lang w:bidi="th-TH"/>
        </w:rPr>
      </w:pPr>
      <w:r>
        <w:rPr>
          <w:rFonts w:asciiTheme="minorHAnsi" w:hAnsiTheme="minorHAnsi" w:cstheme="minorHAnsi"/>
          <w:sz w:val="28"/>
          <w:szCs w:val="28"/>
          <w:lang w:bidi="th-TH"/>
        </w:rPr>
        <w:t>Two</w:t>
      </w:r>
      <w:r w:rsidR="00B74CD9">
        <w:rPr>
          <w:rFonts w:asciiTheme="minorHAnsi" w:hAnsiTheme="minorHAnsi" w:cstheme="minorHAnsi"/>
          <w:sz w:val="28"/>
          <w:szCs w:val="28"/>
          <w:lang w:bidi="th-TH"/>
        </w:rPr>
        <w:t xml:space="preserve"> speakers confirmed presentation. </w:t>
      </w:r>
      <w:r>
        <w:rPr>
          <w:rFonts w:asciiTheme="minorHAnsi" w:hAnsiTheme="minorHAnsi" w:cstheme="minorHAnsi"/>
          <w:sz w:val="28"/>
          <w:szCs w:val="28"/>
          <w:lang w:bidi="th-TH"/>
        </w:rPr>
        <w:t xml:space="preserve">One </w:t>
      </w:r>
      <w:r w:rsidR="00B74CD9">
        <w:rPr>
          <w:rFonts w:asciiTheme="minorHAnsi" w:hAnsiTheme="minorHAnsi" w:cstheme="minorHAnsi"/>
          <w:sz w:val="28"/>
          <w:szCs w:val="28"/>
          <w:lang w:bidi="th-TH"/>
        </w:rPr>
        <w:t>tentative. No replies for the other 7.</w:t>
      </w:r>
      <w:r w:rsidR="00010781">
        <w:rPr>
          <w:rFonts w:asciiTheme="minorHAnsi" w:hAnsiTheme="minorHAnsi" w:cstheme="minorHAnsi"/>
          <w:sz w:val="28"/>
          <w:szCs w:val="28"/>
          <w:lang w:bidi="th-TH"/>
        </w:rPr>
        <w:t xml:space="preserve"> </w:t>
      </w:r>
      <w:r w:rsidR="00010781" w:rsidRPr="00010781">
        <w:rPr>
          <w:rFonts w:asciiTheme="minorHAnsi" w:hAnsiTheme="minorHAnsi" w:cstheme="minorHAnsi"/>
          <w:color w:val="1F497D" w:themeColor="text2"/>
          <w:sz w:val="28"/>
          <w:szCs w:val="28"/>
          <w:lang w:bidi="th-TH"/>
        </w:rPr>
        <w:t>Mariel will take Jan as moderator, Yike will take April as moderator.</w:t>
      </w:r>
      <w:r w:rsidR="00010781">
        <w:rPr>
          <w:rFonts w:asciiTheme="minorHAnsi" w:hAnsiTheme="minorHAnsi" w:cstheme="minorHAnsi"/>
          <w:color w:val="1F497D" w:themeColor="text2"/>
          <w:sz w:val="28"/>
          <w:szCs w:val="28"/>
          <w:lang w:bidi="th-TH"/>
        </w:rPr>
        <w:t xml:space="preserve"> Discussion on how to find more speakers. We could have a round table, that would cut the time a presenter needs to get </w:t>
      </w:r>
      <w:r w:rsidR="008014B0">
        <w:rPr>
          <w:rFonts w:asciiTheme="minorHAnsi" w:hAnsiTheme="minorHAnsi" w:cstheme="minorHAnsi"/>
          <w:color w:val="1F497D" w:themeColor="text2"/>
          <w:sz w:val="28"/>
          <w:szCs w:val="28"/>
          <w:lang w:bidi="th-TH"/>
        </w:rPr>
        <w:t xml:space="preserve">prepared. For any round table we would need to have a moderator willing to lead the discussion. Yike will reach out to Curtis and </w:t>
      </w:r>
      <w:r w:rsidR="00105C1B">
        <w:rPr>
          <w:rFonts w:asciiTheme="minorHAnsi" w:hAnsiTheme="minorHAnsi" w:cstheme="minorHAnsi"/>
          <w:color w:val="1F497D" w:themeColor="text2"/>
          <w:sz w:val="28"/>
          <w:szCs w:val="28"/>
          <w:lang w:bidi="th-TH"/>
        </w:rPr>
        <w:t>Samir. Yike is planning to send out a survey.</w:t>
      </w:r>
    </w:p>
    <w:p w14:paraId="29BAF0D7" w14:textId="6838104C" w:rsidR="00B74CD9" w:rsidRPr="00E97E62" w:rsidRDefault="00B74CD9" w:rsidP="00E97E62">
      <w:pPr>
        <w:pStyle w:val="ListParagraph"/>
        <w:rPr>
          <w:rFonts w:asciiTheme="minorHAnsi" w:hAnsiTheme="minorHAnsi" w:cstheme="minorHAnsi"/>
          <w:sz w:val="28"/>
          <w:szCs w:val="28"/>
          <w:lang w:bidi="th-TH"/>
        </w:rPr>
      </w:pPr>
    </w:p>
    <w:tbl>
      <w:tblPr>
        <w:tblStyle w:val="TableGrid"/>
        <w:tblW w:w="0" w:type="auto"/>
        <w:tblInd w:w="360" w:type="dxa"/>
        <w:tblLook w:val="04A0" w:firstRow="1" w:lastRow="0" w:firstColumn="1" w:lastColumn="0" w:noHBand="0" w:noVBand="1"/>
      </w:tblPr>
      <w:tblGrid>
        <w:gridCol w:w="2996"/>
        <w:gridCol w:w="2997"/>
        <w:gridCol w:w="2997"/>
      </w:tblGrid>
      <w:tr w:rsidR="00D02979" w14:paraId="75AF13DC" w14:textId="77777777" w:rsidTr="00D02979">
        <w:tc>
          <w:tcPr>
            <w:tcW w:w="2996" w:type="dxa"/>
          </w:tcPr>
          <w:p w14:paraId="33353630" w14:textId="58647E62" w:rsidR="00D02979" w:rsidRDefault="00D02979" w:rsidP="00D02979">
            <w:pPr>
              <w:rPr>
                <w:rFonts w:asciiTheme="minorHAnsi" w:hAnsiTheme="minorHAnsi" w:cstheme="minorHAnsi"/>
                <w:sz w:val="28"/>
                <w:szCs w:val="28"/>
                <w:lang w:bidi="th-TH"/>
              </w:rPr>
            </w:pPr>
            <w:r>
              <w:rPr>
                <w:color w:val="000000"/>
              </w:rPr>
              <w:t>Title</w:t>
            </w:r>
          </w:p>
        </w:tc>
        <w:tc>
          <w:tcPr>
            <w:tcW w:w="2997" w:type="dxa"/>
          </w:tcPr>
          <w:p w14:paraId="1B6C9C17" w14:textId="1E30FCFE" w:rsidR="00D02979" w:rsidRDefault="00D02979" w:rsidP="00D02979">
            <w:pPr>
              <w:rPr>
                <w:rFonts w:asciiTheme="minorHAnsi" w:hAnsiTheme="minorHAnsi" w:cstheme="minorHAnsi"/>
                <w:sz w:val="28"/>
                <w:szCs w:val="28"/>
                <w:lang w:bidi="th-TH"/>
              </w:rPr>
            </w:pPr>
            <w:r>
              <w:rPr>
                <w:color w:val="000000"/>
              </w:rPr>
              <w:t>Author</w:t>
            </w:r>
          </w:p>
        </w:tc>
        <w:tc>
          <w:tcPr>
            <w:tcW w:w="2997" w:type="dxa"/>
          </w:tcPr>
          <w:p w14:paraId="30ACF13A" w14:textId="72DB2BCC" w:rsidR="00D02979" w:rsidRDefault="00D02979" w:rsidP="00D02979">
            <w:pPr>
              <w:rPr>
                <w:rFonts w:asciiTheme="minorHAnsi" w:hAnsiTheme="minorHAnsi" w:cstheme="minorHAnsi"/>
                <w:sz w:val="28"/>
                <w:szCs w:val="28"/>
                <w:lang w:bidi="th-TH"/>
              </w:rPr>
            </w:pPr>
            <w:r>
              <w:rPr>
                <w:rFonts w:asciiTheme="minorHAnsi" w:hAnsiTheme="minorHAnsi" w:cstheme="minorHAnsi"/>
                <w:sz w:val="28"/>
                <w:szCs w:val="28"/>
                <w:lang w:bidi="th-TH"/>
              </w:rPr>
              <w:t>Comments</w:t>
            </w:r>
          </w:p>
        </w:tc>
      </w:tr>
      <w:tr w:rsidR="00D02979" w14:paraId="0A982500" w14:textId="77777777" w:rsidTr="00D02979">
        <w:tc>
          <w:tcPr>
            <w:tcW w:w="2996" w:type="dxa"/>
          </w:tcPr>
          <w:p w14:paraId="5899DE4C" w14:textId="22514B19" w:rsidR="00D02979" w:rsidRDefault="00D02979" w:rsidP="00D02979">
            <w:pPr>
              <w:rPr>
                <w:rFonts w:asciiTheme="minorHAnsi" w:hAnsiTheme="minorHAnsi" w:cstheme="minorHAnsi"/>
                <w:sz w:val="28"/>
                <w:szCs w:val="28"/>
                <w:lang w:bidi="th-TH"/>
              </w:rPr>
            </w:pPr>
            <w:r>
              <w:rPr>
                <w:color w:val="000000"/>
              </w:rPr>
              <w:lastRenderedPageBreak/>
              <w:t>Energy Storage Systems Compliance Requirements with a Focus on Battery Management Systems</w:t>
            </w:r>
          </w:p>
        </w:tc>
        <w:tc>
          <w:tcPr>
            <w:tcW w:w="2997" w:type="dxa"/>
          </w:tcPr>
          <w:p w14:paraId="21F201B9" w14:textId="5866579E" w:rsidR="00D02979" w:rsidRDefault="00D02979" w:rsidP="00D02979">
            <w:pPr>
              <w:rPr>
                <w:rFonts w:asciiTheme="minorHAnsi" w:hAnsiTheme="minorHAnsi" w:cstheme="minorHAnsi"/>
                <w:sz w:val="28"/>
                <w:szCs w:val="28"/>
                <w:lang w:bidi="th-TH"/>
              </w:rPr>
            </w:pPr>
            <w:r>
              <w:rPr>
                <w:color w:val="000000"/>
              </w:rPr>
              <w:t xml:space="preserve">Fabio </w:t>
            </w:r>
            <w:proofErr w:type="spellStart"/>
            <w:r>
              <w:rPr>
                <w:color w:val="000000"/>
              </w:rPr>
              <w:t>Furlan</w:t>
            </w:r>
            <w:proofErr w:type="spellEnd"/>
            <w:r>
              <w:rPr>
                <w:color w:val="000000"/>
              </w:rPr>
              <w:t xml:space="preserve"> (34 Bunsen &amp; CSA Group, USA)</w:t>
            </w:r>
          </w:p>
        </w:tc>
        <w:tc>
          <w:tcPr>
            <w:tcW w:w="2997" w:type="dxa"/>
          </w:tcPr>
          <w:p w14:paraId="5C38D033" w14:textId="6F7E8511" w:rsidR="00D02979" w:rsidRDefault="00D02979" w:rsidP="00D02979">
            <w:pPr>
              <w:rPr>
                <w:rFonts w:asciiTheme="minorHAnsi" w:hAnsiTheme="minorHAnsi" w:cstheme="minorHAnsi"/>
                <w:sz w:val="28"/>
                <w:szCs w:val="28"/>
                <w:lang w:bidi="th-TH"/>
              </w:rPr>
            </w:pPr>
          </w:p>
        </w:tc>
      </w:tr>
      <w:tr w:rsidR="00D02979" w14:paraId="10BDECE1" w14:textId="77777777" w:rsidTr="00D02979">
        <w:tc>
          <w:tcPr>
            <w:tcW w:w="2996" w:type="dxa"/>
          </w:tcPr>
          <w:p w14:paraId="09D016C4" w14:textId="23BABB3A" w:rsidR="00D02979" w:rsidRDefault="00D02979" w:rsidP="00D02979">
            <w:pPr>
              <w:rPr>
                <w:rFonts w:asciiTheme="minorHAnsi" w:hAnsiTheme="minorHAnsi" w:cstheme="minorHAnsi"/>
                <w:sz w:val="28"/>
                <w:szCs w:val="28"/>
                <w:lang w:bidi="th-TH"/>
              </w:rPr>
            </w:pPr>
            <w:r>
              <w:rPr>
                <w:color w:val="000000"/>
              </w:rPr>
              <w:t>Robust Multi-cell Rechargeable Battery Sub-System for Medical Device</w:t>
            </w:r>
          </w:p>
        </w:tc>
        <w:tc>
          <w:tcPr>
            <w:tcW w:w="2997" w:type="dxa"/>
          </w:tcPr>
          <w:p w14:paraId="0F0625A9" w14:textId="693C1CD7" w:rsidR="00D02979" w:rsidRDefault="00D02979" w:rsidP="00D02979">
            <w:pPr>
              <w:rPr>
                <w:rFonts w:asciiTheme="minorHAnsi" w:hAnsiTheme="minorHAnsi" w:cstheme="minorHAnsi"/>
                <w:sz w:val="28"/>
                <w:szCs w:val="28"/>
                <w:lang w:bidi="th-TH"/>
              </w:rPr>
            </w:pPr>
            <w:r>
              <w:rPr>
                <w:color w:val="000000"/>
              </w:rPr>
              <w:t xml:space="preserve">Gang Ji (Medtronic Energy and Component Center &amp; Medtronic PLC, USA); </w:t>
            </w:r>
            <w:proofErr w:type="spellStart"/>
            <w:r>
              <w:rPr>
                <w:color w:val="000000"/>
              </w:rPr>
              <w:t>Partha</w:t>
            </w:r>
            <w:proofErr w:type="spellEnd"/>
            <w:r>
              <w:rPr>
                <w:color w:val="000000"/>
              </w:rPr>
              <w:t xml:space="preserve"> </w:t>
            </w:r>
            <w:proofErr w:type="spellStart"/>
            <w:r>
              <w:rPr>
                <w:color w:val="000000"/>
              </w:rPr>
              <w:t>Gomadam</w:t>
            </w:r>
            <w:proofErr w:type="spellEnd"/>
            <w:r>
              <w:rPr>
                <w:color w:val="000000"/>
              </w:rPr>
              <w:t xml:space="preserve">, </w:t>
            </w:r>
            <w:proofErr w:type="spellStart"/>
            <w:r>
              <w:rPr>
                <w:color w:val="000000"/>
              </w:rPr>
              <w:t>Zhi</w:t>
            </w:r>
            <w:proofErr w:type="spellEnd"/>
            <w:r>
              <w:rPr>
                <w:color w:val="000000"/>
              </w:rPr>
              <w:t xml:space="preserve"> Fang and Prabhakar </w:t>
            </w:r>
            <w:proofErr w:type="spellStart"/>
            <w:r>
              <w:rPr>
                <w:color w:val="000000"/>
              </w:rPr>
              <w:t>Tamirisa</w:t>
            </w:r>
            <w:proofErr w:type="spellEnd"/>
            <w:r>
              <w:rPr>
                <w:color w:val="000000"/>
              </w:rPr>
              <w:t xml:space="preserve"> (Medtronic Energy and Component Center, USA)</w:t>
            </w:r>
          </w:p>
        </w:tc>
        <w:tc>
          <w:tcPr>
            <w:tcW w:w="2997" w:type="dxa"/>
          </w:tcPr>
          <w:p w14:paraId="79DF90AB" w14:textId="3388E994" w:rsidR="00D02979" w:rsidRDefault="004D6BC7" w:rsidP="00D02979">
            <w:pPr>
              <w:rPr>
                <w:rFonts w:asciiTheme="minorHAnsi" w:hAnsiTheme="minorHAnsi" w:cstheme="minorHAnsi"/>
                <w:sz w:val="28"/>
                <w:szCs w:val="28"/>
                <w:lang w:bidi="th-TH"/>
              </w:rPr>
            </w:pPr>
            <w:r>
              <w:rPr>
                <w:rFonts w:asciiTheme="minorHAnsi" w:hAnsiTheme="minorHAnsi" w:cstheme="minorHAnsi"/>
                <w:sz w:val="28"/>
                <w:szCs w:val="28"/>
                <w:lang w:bidi="th-TH"/>
              </w:rPr>
              <w:t>OK to present. April 2021</w:t>
            </w:r>
          </w:p>
        </w:tc>
      </w:tr>
      <w:tr w:rsidR="00D02979" w14:paraId="055C84B1" w14:textId="77777777" w:rsidTr="00D02979">
        <w:tc>
          <w:tcPr>
            <w:tcW w:w="2996" w:type="dxa"/>
          </w:tcPr>
          <w:p w14:paraId="613537D9" w14:textId="4DAD5BF0" w:rsidR="00D02979" w:rsidRDefault="00D02979" w:rsidP="00D02979">
            <w:pPr>
              <w:rPr>
                <w:rFonts w:asciiTheme="minorHAnsi" w:hAnsiTheme="minorHAnsi" w:cstheme="minorHAnsi"/>
                <w:sz w:val="28"/>
                <w:szCs w:val="28"/>
                <w:lang w:bidi="th-TH"/>
              </w:rPr>
            </w:pPr>
            <w:r>
              <w:rPr>
                <w:color w:val="000000"/>
              </w:rPr>
              <w:t>Risk Assessment for LVD, EMC and RED Directives</w:t>
            </w:r>
          </w:p>
        </w:tc>
        <w:tc>
          <w:tcPr>
            <w:tcW w:w="2997" w:type="dxa"/>
          </w:tcPr>
          <w:p w14:paraId="51AC5DF1" w14:textId="422B5925" w:rsidR="00D02979" w:rsidRDefault="00D02979" w:rsidP="00D02979">
            <w:pPr>
              <w:rPr>
                <w:rFonts w:asciiTheme="minorHAnsi" w:hAnsiTheme="minorHAnsi" w:cstheme="minorHAnsi"/>
                <w:sz w:val="28"/>
                <w:szCs w:val="28"/>
                <w:lang w:bidi="th-TH"/>
              </w:rPr>
            </w:pPr>
            <w:r>
              <w:rPr>
                <w:color w:val="000000"/>
              </w:rPr>
              <w:t>Patty Knudsen (Teradata Corporation, USA)</w:t>
            </w:r>
          </w:p>
        </w:tc>
        <w:tc>
          <w:tcPr>
            <w:tcW w:w="2997" w:type="dxa"/>
          </w:tcPr>
          <w:p w14:paraId="5C9CC5C9" w14:textId="77777777" w:rsidR="00D02979" w:rsidRDefault="00D02979" w:rsidP="00D02979">
            <w:pPr>
              <w:rPr>
                <w:rFonts w:asciiTheme="minorHAnsi" w:hAnsiTheme="minorHAnsi" w:cstheme="minorHAnsi"/>
                <w:sz w:val="28"/>
                <w:szCs w:val="28"/>
                <w:lang w:bidi="th-TH"/>
              </w:rPr>
            </w:pPr>
          </w:p>
        </w:tc>
      </w:tr>
      <w:tr w:rsidR="00D02979" w14:paraId="3C7E52D9" w14:textId="77777777" w:rsidTr="00D02979">
        <w:tc>
          <w:tcPr>
            <w:tcW w:w="2996" w:type="dxa"/>
          </w:tcPr>
          <w:p w14:paraId="495B3784" w14:textId="0EACE50D" w:rsidR="00D02979" w:rsidRDefault="00D02979" w:rsidP="00D02979">
            <w:pPr>
              <w:rPr>
                <w:rFonts w:asciiTheme="minorHAnsi" w:hAnsiTheme="minorHAnsi" w:cstheme="minorHAnsi"/>
                <w:sz w:val="28"/>
                <w:szCs w:val="28"/>
                <w:lang w:bidi="th-TH"/>
              </w:rPr>
            </w:pPr>
            <w:r>
              <w:rPr>
                <w:color w:val="000000"/>
              </w:rPr>
              <w:t>Basic Product Safety for Electronic Products</w:t>
            </w:r>
          </w:p>
        </w:tc>
        <w:tc>
          <w:tcPr>
            <w:tcW w:w="2997" w:type="dxa"/>
          </w:tcPr>
          <w:p w14:paraId="4B6DAC27" w14:textId="1407AFA5" w:rsidR="00D02979" w:rsidRDefault="00D02979" w:rsidP="00D02979">
            <w:pPr>
              <w:rPr>
                <w:rFonts w:asciiTheme="minorHAnsi" w:hAnsiTheme="minorHAnsi" w:cstheme="minorHAnsi"/>
                <w:sz w:val="28"/>
                <w:szCs w:val="28"/>
                <w:lang w:bidi="th-TH"/>
              </w:rPr>
            </w:pPr>
            <w:r>
              <w:rPr>
                <w:color w:val="000000"/>
              </w:rPr>
              <w:t>Julio Posse (Sony Electronics Inc., USA)</w:t>
            </w:r>
          </w:p>
        </w:tc>
        <w:tc>
          <w:tcPr>
            <w:tcW w:w="2997" w:type="dxa"/>
          </w:tcPr>
          <w:p w14:paraId="49722EE8" w14:textId="77777777" w:rsidR="00D02979" w:rsidRDefault="00D02979" w:rsidP="00D02979">
            <w:pPr>
              <w:rPr>
                <w:rFonts w:asciiTheme="minorHAnsi" w:hAnsiTheme="minorHAnsi" w:cstheme="minorHAnsi"/>
                <w:sz w:val="28"/>
                <w:szCs w:val="28"/>
                <w:lang w:bidi="th-TH"/>
              </w:rPr>
            </w:pPr>
          </w:p>
        </w:tc>
      </w:tr>
      <w:tr w:rsidR="00D02979" w14:paraId="620127BB" w14:textId="77777777" w:rsidTr="00D02979">
        <w:tc>
          <w:tcPr>
            <w:tcW w:w="2996" w:type="dxa"/>
          </w:tcPr>
          <w:p w14:paraId="553D1D22" w14:textId="19DBD58D" w:rsidR="00D02979" w:rsidRDefault="00D02979" w:rsidP="00D02979">
            <w:pPr>
              <w:rPr>
                <w:rFonts w:asciiTheme="minorHAnsi" w:hAnsiTheme="minorHAnsi" w:cstheme="minorHAnsi"/>
                <w:sz w:val="28"/>
                <w:szCs w:val="28"/>
                <w:lang w:bidi="th-TH"/>
              </w:rPr>
            </w:pPr>
            <w:r>
              <w:rPr>
                <w:color w:val="000000"/>
              </w:rPr>
              <w:t>Wireless Power Transfer Fundamentals</w:t>
            </w:r>
          </w:p>
        </w:tc>
        <w:tc>
          <w:tcPr>
            <w:tcW w:w="2997" w:type="dxa"/>
          </w:tcPr>
          <w:p w14:paraId="24937413" w14:textId="05EA0032" w:rsidR="00D02979" w:rsidRDefault="00D02979" w:rsidP="00D02979">
            <w:pPr>
              <w:rPr>
                <w:rFonts w:asciiTheme="minorHAnsi" w:hAnsiTheme="minorHAnsi" w:cstheme="minorHAnsi"/>
                <w:sz w:val="28"/>
                <w:szCs w:val="28"/>
                <w:lang w:bidi="th-TH"/>
              </w:rPr>
            </w:pPr>
            <w:r>
              <w:rPr>
                <w:color w:val="000000"/>
              </w:rPr>
              <w:t>Tom Tidwell (Nemko USA, Canada)</w:t>
            </w:r>
          </w:p>
        </w:tc>
        <w:tc>
          <w:tcPr>
            <w:tcW w:w="2997" w:type="dxa"/>
          </w:tcPr>
          <w:p w14:paraId="47D8C4C2" w14:textId="77777777" w:rsidR="00D02979" w:rsidRDefault="00D02979" w:rsidP="00D02979">
            <w:pPr>
              <w:rPr>
                <w:rFonts w:asciiTheme="minorHAnsi" w:hAnsiTheme="minorHAnsi" w:cstheme="minorHAnsi"/>
                <w:sz w:val="28"/>
                <w:szCs w:val="28"/>
                <w:lang w:bidi="th-TH"/>
              </w:rPr>
            </w:pPr>
          </w:p>
        </w:tc>
      </w:tr>
      <w:tr w:rsidR="00D02979" w14:paraId="7213916E" w14:textId="77777777" w:rsidTr="00D02979">
        <w:tc>
          <w:tcPr>
            <w:tcW w:w="2996" w:type="dxa"/>
          </w:tcPr>
          <w:p w14:paraId="615E284B" w14:textId="219C540C" w:rsidR="00D02979" w:rsidRDefault="00D02979" w:rsidP="00D02979">
            <w:pPr>
              <w:rPr>
                <w:rFonts w:asciiTheme="minorHAnsi" w:hAnsiTheme="minorHAnsi" w:cstheme="minorHAnsi"/>
                <w:sz w:val="28"/>
                <w:szCs w:val="28"/>
                <w:lang w:bidi="th-TH"/>
              </w:rPr>
            </w:pPr>
            <w:r>
              <w:rPr>
                <w:color w:val="000000"/>
              </w:rPr>
              <w:t>Lithium-ion Cell Failure Mechanisms and Mitigation Strategies</w:t>
            </w:r>
          </w:p>
        </w:tc>
        <w:tc>
          <w:tcPr>
            <w:tcW w:w="2997" w:type="dxa"/>
          </w:tcPr>
          <w:p w14:paraId="743CACA5" w14:textId="7D163AED" w:rsidR="00D02979" w:rsidRDefault="00D02979" w:rsidP="00D02979">
            <w:pPr>
              <w:rPr>
                <w:rFonts w:asciiTheme="minorHAnsi" w:hAnsiTheme="minorHAnsi" w:cstheme="minorHAnsi"/>
                <w:sz w:val="28"/>
                <w:szCs w:val="28"/>
                <w:lang w:bidi="th-TH"/>
              </w:rPr>
            </w:pPr>
            <w:r>
              <w:rPr>
                <w:color w:val="000000"/>
              </w:rPr>
              <w:t>Keith Beers (Exponent, Inc., USA)</w:t>
            </w:r>
          </w:p>
        </w:tc>
        <w:tc>
          <w:tcPr>
            <w:tcW w:w="2997" w:type="dxa"/>
          </w:tcPr>
          <w:p w14:paraId="56B82941" w14:textId="77777777" w:rsidR="00D02979" w:rsidRDefault="00D02979" w:rsidP="00D02979">
            <w:pPr>
              <w:rPr>
                <w:rFonts w:asciiTheme="minorHAnsi" w:hAnsiTheme="minorHAnsi" w:cstheme="minorHAnsi"/>
                <w:sz w:val="28"/>
                <w:szCs w:val="28"/>
                <w:lang w:bidi="th-TH"/>
              </w:rPr>
            </w:pPr>
          </w:p>
        </w:tc>
      </w:tr>
      <w:tr w:rsidR="00D02979" w14:paraId="5E4AD85F" w14:textId="77777777" w:rsidTr="00D02979">
        <w:tc>
          <w:tcPr>
            <w:tcW w:w="2996" w:type="dxa"/>
          </w:tcPr>
          <w:p w14:paraId="73BF1B99" w14:textId="05511153" w:rsidR="00D02979" w:rsidRDefault="00D02979" w:rsidP="00D02979">
            <w:pPr>
              <w:rPr>
                <w:rFonts w:asciiTheme="minorHAnsi" w:hAnsiTheme="minorHAnsi" w:cstheme="minorHAnsi"/>
                <w:sz w:val="28"/>
                <w:szCs w:val="28"/>
                <w:lang w:bidi="th-TH"/>
              </w:rPr>
            </w:pPr>
            <w:r>
              <w:rPr>
                <w:color w:val="000000"/>
              </w:rPr>
              <w:t>Mobil Devices for Hazardous Locations</w:t>
            </w:r>
          </w:p>
        </w:tc>
        <w:tc>
          <w:tcPr>
            <w:tcW w:w="2997" w:type="dxa"/>
          </w:tcPr>
          <w:p w14:paraId="0592B97E" w14:textId="58DFA236" w:rsidR="00D02979" w:rsidRDefault="00D02979" w:rsidP="00D02979">
            <w:pPr>
              <w:rPr>
                <w:rFonts w:asciiTheme="minorHAnsi" w:hAnsiTheme="minorHAnsi" w:cstheme="minorHAnsi"/>
                <w:sz w:val="28"/>
                <w:szCs w:val="28"/>
                <w:lang w:bidi="th-TH"/>
              </w:rPr>
            </w:pPr>
            <w:r>
              <w:rPr>
                <w:color w:val="000000"/>
              </w:rPr>
              <w:t>Dave Burns (Shell Projects &amp; Technology, USA)</w:t>
            </w:r>
          </w:p>
        </w:tc>
        <w:tc>
          <w:tcPr>
            <w:tcW w:w="2997" w:type="dxa"/>
          </w:tcPr>
          <w:p w14:paraId="68E2C274" w14:textId="77777777" w:rsidR="00D02979" w:rsidRDefault="00D02979" w:rsidP="00D02979">
            <w:pPr>
              <w:rPr>
                <w:rFonts w:asciiTheme="minorHAnsi" w:hAnsiTheme="minorHAnsi" w:cstheme="minorHAnsi"/>
                <w:sz w:val="28"/>
                <w:szCs w:val="28"/>
                <w:lang w:bidi="th-TH"/>
              </w:rPr>
            </w:pPr>
          </w:p>
        </w:tc>
      </w:tr>
      <w:tr w:rsidR="00D02979" w14:paraId="41CA1E1F" w14:textId="77777777" w:rsidTr="00D02979">
        <w:tc>
          <w:tcPr>
            <w:tcW w:w="2996" w:type="dxa"/>
          </w:tcPr>
          <w:p w14:paraId="2EDAF8D4" w14:textId="23D70D73" w:rsidR="00D02979" w:rsidRDefault="00D02979" w:rsidP="00D02979">
            <w:pPr>
              <w:rPr>
                <w:color w:val="000000"/>
              </w:rPr>
            </w:pPr>
            <w:r>
              <w:rPr>
                <w:color w:val="000000"/>
              </w:rPr>
              <w:t>Managing Product Safety Knowledge</w:t>
            </w:r>
          </w:p>
        </w:tc>
        <w:tc>
          <w:tcPr>
            <w:tcW w:w="2997" w:type="dxa"/>
          </w:tcPr>
          <w:p w14:paraId="2188B549" w14:textId="165EE53C" w:rsidR="00D02979" w:rsidRDefault="00D02979" w:rsidP="00D02979">
            <w:pPr>
              <w:rPr>
                <w:rFonts w:asciiTheme="minorHAnsi" w:hAnsiTheme="minorHAnsi" w:cstheme="minorHAnsi"/>
                <w:sz w:val="28"/>
                <w:szCs w:val="28"/>
                <w:lang w:bidi="th-TH"/>
              </w:rPr>
            </w:pPr>
            <w:r>
              <w:rPr>
                <w:color w:val="000000"/>
              </w:rPr>
              <w:t>Mike Sherman (Graco Inc., USA)</w:t>
            </w:r>
          </w:p>
        </w:tc>
        <w:tc>
          <w:tcPr>
            <w:tcW w:w="2997" w:type="dxa"/>
          </w:tcPr>
          <w:p w14:paraId="149F63F3" w14:textId="093FC6FD" w:rsidR="00D02979" w:rsidRDefault="00D02979" w:rsidP="00D02979">
            <w:pPr>
              <w:rPr>
                <w:rFonts w:asciiTheme="minorHAnsi" w:hAnsiTheme="minorHAnsi" w:cstheme="minorHAnsi"/>
                <w:sz w:val="28"/>
                <w:szCs w:val="28"/>
                <w:lang w:bidi="th-TH"/>
              </w:rPr>
            </w:pPr>
            <w:r>
              <w:rPr>
                <w:color w:val="000000"/>
              </w:rPr>
              <w:t>Mike spoke in 2020 seminar series already.</w:t>
            </w:r>
            <w:r w:rsidR="0046631B">
              <w:rPr>
                <w:color w:val="000000"/>
              </w:rPr>
              <w:t xml:space="preserve"> </w:t>
            </w:r>
            <w:r w:rsidR="0046631B" w:rsidRPr="0046631B">
              <w:rPr>
                <w:color w:val="000000"/>
                <w:highlight w:val="yellow"/>
              </w:rPr>
              <w:t>Lower priority</w:t>
            </w:r>
            <w:r w:rsidR="0046631B">
              <w:rPr>
                <w:color w:val="000000"/>
              </w:rPr>
              <w:t>.</w:t>
            </w:r>
          </w:p>
        </w:tc>
      </w:tr>
      <w:tr w:rsidR="00D02979" w14:paraId="009CCD9F" w14:textId="77777777" w:rsidTr="00D02979">
        <w:tc>
          <w:tcPr>
            <w:tcW w:w="2996" w:type="dxa"/>
          </w:tcPr>
          <w:p w14:paraId="71D22764" w14:textId="0C2BC3AE" w:rsidR="00D02979" w:rsidRDefault="00D02979" w:rsidP="00D02979">
            <w:pPr>
              <w:rPr>
                <w:color w:val="000000"/>
              </w:rPr>
            </w:pPr>
            <w:r>
              <w:rPr>
                <w:color w:val="000000"/>
              </w:rPr>
              <w:t xml:space="preserve">New regulations of China CCC, </w:t>
            </w:r>
            <w:proofErr w:type="spellStart"/>
            <w:r>
              <w:rPr>
                <w:color w:val="000000"/>
              </w:rPr>
              <w:t>SDoC</w:t>
            </w:r>
            <w:proofErr w:type="spellEnd"/>
            <w:r>
              <w:rPr>
                <w:color w:val="000000"/>
              </w:rPr>
              <w:t xml:space="preserve"> and RoHS</w:t>
            </w:r>
          </w:p>
        </w:tc>
        <w:tc>
          <w:tcPr>
            <w:tcW w:w="2997" w:type="dxa"/>
          </w:tcPr>
          <w:p w14:paraId="263E0B49" w14:textId="518CECB0" w:rsidR="00D02979" w:rsidRDefault="00D02979" w:rsidP="00D02979">
            <w:pPr>
              <w:rPr>
                <w:rFonts w:asciiTheme="minorHAnsi" w:hAnsiTheme="minorHAnsi" w:cstheme="minorHAnsi"/>
                <w:sz w:val="28"/>
                <w:szCs w:val="28"/>
                <w:lang w:bidi="th-TH"/>
              </w:rPr>
            </w:pPr>
            <w:r>
              <w:rPr>
                <w:color w:val="000000"/>
              </w:rPr>
              <w:t>Paul Wang (G&amp;M Compliance &amp; G&amp;M Compliance, China)</w:t>
            </w:r>
          </w:p>
        </w:tc>
        <w:tc>
          <w:tcPr>
            <w:tcW w:w="2997" w:type="dxa"/>
          </w:tcPr>
          <w:p w14:paraId="3543AEFC" w14:textId="32E069EA" w:rsidR="00D02979" w:rsidRDefault="00D02979" w:rsidP="00D02979">
            <w:pPr>
              <w:rPr>
                <w:rFonts w:asciiTheme="minorHAnsi" w:hAnsiTheme="minorHAnsi" w:cstheme="minorHAnsi"/>
                <w:sz w:val="28"/>
                <w:szCs w:val="28"/>
                <w:lang w:bidi="th-TH"/>
              </w:rPr>
            </w:pPr>
          </w:p>
        </w:tc>
      </w:tr>
      <w:tr w:rsidR="00D02979" w14:paraId="071FFCA6" w14:textId="77777777" w:rsidTr="00D02979">
        <w:tc>
          <w:tcPr>
            <w:tcW w:w="2996" w:type="dxa"/>
          </w:tcPr>
          <w:p w14:paraId="22A22C43" w14:textId="05FEA7F5" w:rsidR="00D02979" w:rsidRDefault="00D02979" w:rsidP="00D02979">
            <w:pPr>
              <w:rPr>
                <w:color w:val="000000"/>
              </w:rPr>
            </w:pPr>
            <w:r>
              <w:rPr>
                <w:color w:val="000000"/>
              </w:rPr>
              <w:t>BREXIT - Market Changes &amp; Impacts</w:t>
            </w:r>
          </w:p>
        </w:tc>
        <w:tc>
          <w:tcPr>
            <w:tcW w:w="2997" w:type="dxa"/>
          </w:tcPr>
          <w:p w14:paraId="4288BA0A" w14:textId="2660F721" w:rsidR="00D02979" w:rsidRDefault="00D02979" w:rsidP="00D02979">
            <w:pPr>
              <w:rPr>
                <w:rFonts w:asciiTheme="minorHAnsi" w:hAnsiTheme="minorHAnsi" w:cstheme="minorHAnsi"/>
                <w:sz w:val="28"/>
                <w:szCs w:val="28"/>
                <w:lang w:bidi="th-TH"/>
              </w:rPr>
            </w:pPr>
            <w:r>
              <w:rPr>
                <w:color w:val="000000"/>
              </w:rPr>
              <w:t>Derek Silva and Bruce McGill (Intertek, USA)</w:t>
            </w:r>
          </w:p>
        </w:tc>
        <w:tc>
          <w:tcPr>
            <w:tcW w:w="2997" w:type="dxa"/>
          </w:tcPr>
          <w:p w14:paraId="5367F3BC" w14:textId="77777777" w:rsidR="00D02979" w:rsidRPr="0046631B" w:rsidRDefault="0046631B" w:rsidP="00D02979">
            <w:pPr>
              <w:rPr>
                <w:color w:val="000000"/>
                <w:highlight w:val="yellow"/>
              </w:rPr>
            </w:pPr>
            <w:r w:rsidRPr="0046631B">
              <w:rPr>
                <w:color w:val="000000"/>
                <w:highlight w:val="yellow"/>
              </w:rPr>
              <w:t>We are already having a Brexit meeting. Lower priority?</w:t>
            </w:r>
          </w:p>
          <w:p w14:paraId="1255F836" w14:textId="148A6B6B" w:rsidR="0046631B" w:rsidRDefault="0046631B" w:rsidP="00D02979">
            <w:pPr>
              <w:rPr>
                <w:rFonts w:asciiTheme="minorHAnsi" w:hAnsiTheme="minorHAnsi" w:cstheme="minorHAnsi"/>
                <w:sz w:val="28"/>
                <w:szCs w:val="28"/>
                <w:lang w:bidi="th-TH"/>
              </w:rPr>
            </w:pPr>
            <w:r w:rsidRPr="0046631B">
              <w:rPr>
                <w:highlight w:val="yellow"/>
                <w:lang w:bidi="th-TH"/>
              </w:rPr>
              <w:t xml:space="preserve">Bansi says repeat next year. </w:t>
            </w:r>
            <w:proofErr w:type="spellStart"/>
            <w:r w:rsidRPr="0046631B">
              <w:rPr>
                <w:highlight w:val="yellow"/>
                <w:lang w:bidi="th-TH"/>
              </w:rPr>
              <w:t>Schom</w:t>
            </w:r>
            <w:proofErr w:type="spellEnd"/>
            <w:r w:rsidRPr="0046631B">
              <w:rPr>
                <w:highlight w:val="yellow"/>
                <w:lang w:bidi="th-TH"/>
              </w:rPr>
              <w:t xml:space="preserve"> says have should have another </w:t>
            </w:r>
            <w:r w:rsidRPr="00012C9E">
              <w:rPr>
                <w:highlight w:val="yellow"/>
                <w:lang w:bidi="th-TH"/>
              </w:rPr>
              <w:t xml:space="preserve">Brexit update in the </w:t>
            </w:r>
            <w:r w:rsidR="00012C9E" w:rsidRPr="00012C9E">
              <w:rPr>
                <w:highlight w:val="yellow"/>
                <w:lang w:bidi="th-TH"/>
              </w:rPr>
              <w:t>February 18th</w:t>
            </w:r>
            <w:r w:rsidRPr="00012C9E">
              <w:rPr>
                <w:highlight w:val="yellow"/>
                <w:lang w:bidi="th-TH"/>
              </w:rPr>
              <w:t>. Sherri agrees.</w:t>
            </w:r>
            <w:r w:rsidR="00012C9E" w:rsidRPr="00012C9E">
              <w:rPr>
                <w:highlight w:val="yellow"/>
                <w:lang w:bidi="th-TH"/>
              </w:rPr>
              <w:t xml:space="preserve"> Ask the members if there is interest.</w:t>
            </w:r>
          </w:p>
        </w:tc>
      </w:tr>
      <w:tr w:rsidR="00D02979" w14:paraId="33C53BE4" w14:textId="77777777" w:rsidTr="00D02979">
        <w:tc>
          <w:tcPr>
            <w:tcW w:w="2996" w:type="dxa"/>
          </w:tcPr>
          <w:p w14:paraId="48FFFDDC" w14:textId="157E08E5" w:rsidR="00D02979" w:rsidRDefault="00D02979" w:rsidP="00D02979">
            <w:pPr>
              <w:rPr>
                <w:color w:val="000000"/>
              </w:rPr>
            </w:pPr>
            <w:r>
              <w:rPr>
                <w:color w:val="000000"/>
              </w:rPr>
              <w:t>North American and IEC Standards: A Comparison in the Approach to Safety of Energy Storage Systems</w:t>
            </w:r>
          </w:p>
        </w:tc>
        <w:tc>
          <w:tcPr>
            <w:tcW w:w="2997" w:type="dxa"/>
          </w:tcPr>
          <w:p w14:paraId="1FBAC51A" w14:textId="70F562A2" w:rsidR="00D02979" w:rsidRDefault="00D02979" w:rsidP="00D02979">
            <w:pPr>
              <w:rPr>
                <w:rFonts w:asciiTheme="minorHAnsi" w:hAnsiTheme="minorHAnsi" w:cstheme="minorHAnsi"/>
                <w:sz w:val="28"/>
                <w:szCs w:val="28"/>
                <w:lang w:bidi="th-TH"/>
              </w:rPr>
            </w:pPr>
            <w:r>
              <w:rPr>
                <w:color w:val="000000"/>
              </w:rPr>
              <w:t>Laurie B. Florence (UL LLC, USA)</w:t>
            </w:r>
          </w:p>
        </w:tc>
        <w:tc>
          <w:tcPr>
            <w:tcW w:w="2997" w:type="dxa"/>
          </w:tcPr>
          <w:p w14:paraId="5B284AAA" w14:textId="641E0044" w:rsidR="00D02979" w:rsidRDefault="004D6BC7" w:rsidP="00D02979">
            <w:pPr>
              <w:rPr>
                <w:rFonts w:asciiTheme="minorHAnsi" w:hAnsiTheme="minorHAnsi" w:cstheme="minorHAnsi"/>
                <w:sz w:val="28"/>
                <w:szCs w:val="28"/>
                <w:lang w:bidi="th-TH"/>
              </w:rPr>
            </w:pPr>
            <w:r>
              <w:rPr>
                <w:color w:val="000000"/>
              </w:rPr>
              <w:t>Ok to present Jan 2021</w:t>
            </w:r>
          </w:p>
        </w:tc>
      </w:tr>
      <w:tr w:rsidR="00D02979" w14:paraId="634C877F" w14:textId="77777777" w:rsidTr="00D02979">
        <w:tc>
          <w:tcPr>
            <w:tcW w:w="2996" w:type="dxa"/>
          </w:tcPr>
          <w:p w14:paraId="414C4A9B" w14:textId="1F27F716" w:rsidR="00D02979" w:rsidRDefault="00D02979" w:rsidP="00D02979">
            <w:pPr>
              <w:rPr>
                <w:color w:val="000000"/>
              </w:rPr>
            </w:pPr>
            <w:r>
              <w:rPr>
                <w:color w:val="000000"/>
              </w:rPr>
              <w:t>MEXICO Safety Regulatory Updates NOM-001, NOM-019 and New Testing Requirements</w:t>
            </w:r>
          </w:p>
        </w:tc>
        <w:tc>
          <w:tcPr>
            <w:tcW w:w="2997" w:type="dxa"/>
          </w:tcPr>
          <w:p w14:paraId="26D6E3CB" w14:textId="10D5E328" w:rsidR="00D02979" w:rsidRDefault="00D02979" w:rsidP="00D02979">
            <w:pPr>
              <w:rPr>
                <w:rFonts w:asciiTheme="minorHAnsi" w:hAnsiTheme="minorHAnsi" w:cstheme="minorHAnsi"/>
                <w:sz w:val="28"/>
                <w:szCs w:val="28"/>
                <w:lang w:bidi="th-TH"/>
              </w:rPr>
            </w:pPr>
            <w:r>
              <w:rPr>
                <w:color w:val="000000"/>
              </w:rPr>
              <w:t>Elizabeth Perrier (Product Regulatory Compliance- Latin America &amp; Orbis Compliance LLC, USA)</w:t>
            </w:r>
          </w:p>
        </w:tc>
        <w:tc>
          <w:tcPr>
            <w:tcW w:w="2997" w:type="dxa"/>
          </w:tcPr>
          <w:p w14:paraId="1CEDA12A" w14:textId="77777777" w:rsidR="00D02979" w:rsidRDefault="00D02979" w:rsidP="00D02979">
            <w:pPr>
              <w:rPr>
                <w:rFonts w:asciiTheme="minorHAnsi" w:hAnsiTheme="minorHAnsi" w:cstheme="minorHAnsi"/>
                <w:sz w:val="28"/>
                <w:szCs w:val="28"/>
                <w:lang w:bidi="th-TH"/>
              </w:rPr>
            </w:pPr>
          </w:p>
        </w:tc>
      </w:tr>
      <w:tr w:rsidR="00D02979" w14:paraId="1C0544A1" w14:textId="77777777" w:rsidTr="00D02979">
        <w:tc>
          <w:tcPr>
            <w:tcW w:w="2996" w:type="dxa"/>
          </w:tcPr>
          <w:p w14:paraId="7DB20C1C" w14:textId="5B3EBBD1" w:rsidR="00D02979" w:rsidRDefault="00D02979" w:rsidP="00D02979">
            <w:pPr>
              <w:rPr>
                <w:color w:val="000000"/>
              </w:rPr>
            </w:pPr>
            <w:r>
              <w:rPr>
                <w:color w:val="000000"/>
              </w:rPr>
              <w:t>Getting Started with Cybersecurity - How Manufacturers Can Approach Emerging Requirements</w:t>
            </w:r>
          </w:p>
        </w:tc>
        <w:tc>
          <w:tcPr>
            <w:tcW w:w="2997" w:type="dxa"/>
          </w:tcPr>
          <w:p w14:paraId="32879A5D" w14:textId="78782435" w:rsidR="00D02979" w:rsidRDefault="00D02979" w:rsidP="00D02979">
            <w:pPr>
              <w:rPr>
                <w:rFonts w:asciiTheme="minorHAnsi" w:hAnsiTheme="minorHAnsi" w:cstheme="minorHAnsi"/>
                <w:sz w:val="28"/>
                <w:szCs w:val="28"/>
                <w:lang w:bidi="th-TH"/>
              </w:rPr>
            </w:pPr>
            <w:r>
              <w:rPr>
                <w:color w:val="000000"/>
              </w:rPr>
              <w:t>Laura Elan (CSA, USA)</w:t>
            </w:r>
          </w:p>
        </w:tc>
        <w:tc>
          <w:tcPr>
            <w:tcW w:w="2997" w:type="dxa"/>
          </w:tcPr>
          <w:p w14:paraId="1739B5EF" w14:textId="76748A6F" w:rsidR="00D02979" w:rsidRPr="00D02979" w:rsidRDefault="00D02979" w:rsidP="00D02979">
            <w:pPr>
              <w:rPr>
                <w:color w:val="000000"/>
              </w:rPr>
            </w:pPr>
            <w:r w:rsidRPr="00D02979">
              <w:rPr>
                <w:color w:val="000000"/>
              </w:rPr>
              <w:t>Yike reached to Laura in April without getting feedback.</w:t>
            </w:r>
            <w:r w:rsidR="0046631B">
              <w:rPr>
                <w:color w:val="000000"/>
              </w:rPr>
              <w:t xml:space="preserve"> </w:t>
            </w:r>
            <w:r w:rsidR="0046631B" w:rsidRPr="0046631B">
              <w:rPr>
                <w:color w:val="000000"/>
                <w:highlight w:val="yellow"/>
              </w:rPr>
              <w:t>Lower priority</w:t>
            </w:r>
          </w:p>
        </w:tc>
      </w:tr>
    </w:tbl>
    <w:p w14:paraId="06C21533" w14:textId="77777777" w:rsidR="00D02979" w:rsidRPr="00D02979" w:rsidRDefault="00D02979" w:rsidP="00D02979">
      <w:pPr>
        <w:ind w:left="360"/>
        <w:rPr>
          <w:rFonts w:asciiTheme="minorHAnsi" w:hAnsiTheme="minorHAnsi" w:cstheme="minorHAnsi"/>
          <w:sz w:val="28"/>
          <w:szCs w:val="28"/>
          <w:lang w:bidi="th-TH"/>
        </w:rPr>
      </w:pPr>
    </w:p>
    <w:p w14:paraId="13258E51" w14:textId="77777777" w:rsidR="004034D0" w:rsidRPr="00803A79" w:rsidRDefault="004034D0" w:rsidP="00803A79">
      <w:pPr>
        <w:autoSpaceDE w:val="0"/>
        <w:autoSpaceDN w:val="0"/>
        <w:adjustRightInd w:val="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lastRenderedPageBreak/>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Yike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277D0A13" w14:textId="77777777" w:rsidR="00685827" w:rsidRP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a.</w:t>
            </w:r>
            <w:r w:rsidRPr="00685827">
              <w:rPr>
                <w:rFonts w:asciiTheme="minorHAnsi" w:eastAsiaTheme="minorHAnsi" w:hAnsiTheme="minorHAnsi" w:cstheme="minorHAnsi"/>
                <w:bCs/>
                <w:color w:val="000000" w:themeColor="text1"/>
                <w:sz w:val="20"/>
                <w:szCs w:val="20"/>
              </w:rPr>
              <w:tab/>
              <w:t>Topic:  NA Division 2 Certification in 5 Easy Steps</w:t>
            </w:r>
          </w:p>
          <w:p w14:paraId="4E639488" w14:textId="088D9497" w:rsidR="00F37664"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685827">
              <w:rPr>
                <w:rFonts w:asciiTheme="minorHAnsi" w:eastAsiaTheme="minorHAnsi" w:hAnsiTheme="minorHAnsi" w:cstheme="minorHAnsi"/>
                <w:bCs/>
                <w:color w:val="000000" w:themeColor="text1"/>
                <w:sz w:val="20"/>
                <w:szCs w:val="20"/>
              </w:rPr>
              <w:t>b.</w:t>
            </w:r>
            <w:r w:rsidRPr="00685827">
              <w:rPr>
                <w:rFonts w:asciiTheme="minorHAnsi" w:eastAsiaTheme="minorHAnsi" w:hAnsiTheme="minorHAnsi" w:cstheme="minorHAnsi"/>
                <w:bCs/>
                <w:color w:val="000000" w:themeColor="text1"/>
                <w:sz w:val="20"/>
                <w:szCs w:val="20"/>
              </w:rPr>
              <w:tab/>
              <w:t xml:space="preserve">Presented </w:t>
            </w:r>
            <w:proofErr w:type="gramStart"/>
            <w:r w:rsidRPr="00685827">
              <w:rPr>
                <w:rFonts w:asciiTheme="minorHAnsi" w:eastAsiaTheme="minorHAnsi" w:hAnsiTheme="minorHAnsi" w:cstheme="minorHAnsi"/>
                <w:bCs/>
                <w:color w:val="000000" w:themeColor="text1"/>
                <w:sz w:val="20"/>
                <w:szCs w:val="20"/>
              </w:rPr>
              <w:t>by:</w:t>
            </w:r>
            <w:proofErr w:type="gramEnd"/>
            <w:r w:rsidRPr="00685827">
              <w:rPr>
                <w:rFonts w:asciiTheme="minorHAnsi" w:eastAsiaTheme="minorHAnsi" w:hAnsiTheme="minorHAnsi" w:cstheme="minorHAnsi"/>
                <w:bCs/>
                <w:color w:val="000000" w:themeColor="text1"/>
                <w:sz w:val="20"/>
                <w:szCs w:val="20"/>
              </w:rPr>
              <w:t xml:space="preserve"> Paul Kelly, UL LLC</w:t>
            </w:r>
          </w:p>
          <w:p w14:paraId="3A8A2A18" w14:textId="6D1FEF77" w:rsidR="00685827" w:rsidRDefault="00685827" w:rsidP="0068582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attendees: 33</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5193C9FD" w:rsidR="008B71A0" w:rsidRPr="00115F24" w:rsidRDefault="00E51E06"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~90</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EACCA04"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w:t>
            </w:r>
            <w:r w:rsidR="00E51E06">
              <w:rPr>
                <w:rFonts w:asciiTheme="minorHAnsi" w:eastAsiaTheme="minorHAnsi" w:hAnsiTheme="minorHAnsi" w:cstheme="minorHAnsi"/>
                <w:bCs/>
                <w:color w:val="000000" w:themeColor="text1"/>
                <w:sz w:val="20"/>
                <w:szCs w:val="20"/>
              </w:rPr>
              <w:t>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40B26D83"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Global RoHS overview</w:t>
            </w:r>
          </w:p>
          <w:p w14:paraId="0DCF02D4" w14:textId="40786228" w:rsidR="000D342F"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2.</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Michael </w:t>
            </w:r>
            <w:r>
              <w:rPr>
                <w:rFonts w:asciiTheme="minorHAnsi" w:eastAsiaTheme="minorHAnsi" w:hAnsiTheme="minorHAnsi" w:cstheme="minorHAnsi"/>
                <w:bCs/>
                <w:color w:val="000000" w:themeColor="text1"/>
                <w:sz w:val="20"/>
                <w:szCs w:val="20"/>
              </w:rPr>
              <w:t>Anderson</w:t>
            </w:r>
          </w:p>
          <w:p w14:paraId="577B2CD6" w14:textId="3CDEA869" w:rsidR="00803A79" w:rsidRPr="00115F24"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No. attendee: 58</w:t>
            </w:r>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 xml:space="preserve">Scott </w:t>
            </w:r>
            <w:proofErr w:type="spellStart"/>
            <w:r w:rsidRPr="002D1ABB">
              <w:rPr>
                <w:color w:val="000000"/>
                <w:sz w:val="20"/>
                <w:szCs w:val="20"/>
              </w:rPr>
              <w:t>Swaaley</w:t>
            </w:r>
            <w:proofErr w:type="spellEnd"/>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7842544A" w14:textId="77777777" w:rsidR="00803A79" w:rsidRPr="00803A79"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 xml:space="preserve">Topic:  Product validation, electrical design, and NRTL listing - A practical guide to product safety for entrepreneurs and small businesses </w:t>
            </w:r>
          </w:p>
          <w:p w14:paraId="08ACAD21" w14:textId="77777777" w:rsidR="000D342F"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Scott </w:t>
            </w:r>
            <w:proofErr w:type="spellStart"/>
            <w:r w:rsidRPr="00803A79">
              <w:rPr>
                <w:rFonts w:asciiTheme="minorHAnsi" w:eastAsiaTheme="minorHAnsi" w:hAnsiTheme="minorHAnsi" w:cstheme="minorHAnsi"/>
                <w:bCs/>
                <w:color w:val="000000" w:themeColor="text1"/>
                <w:sz w:val="20"/>
                <w:szCs w:val="20"/>
              </w:rPr>
              <w:t>Swaaley</w:t>
            </w:r>
            <w:proofErr w:type="spellEnd"/>
          </w:p>
          <w:p w14:paraId="0AA75DCE" w14:textId="16670AB1" w:rsidR="00803A79" w:rsidRPr="00115F24" w:rsidRDefault="00803A79" w:rsidP="00803A79">
            <w:pPr>
              <w:keepNext/>
              <w:keepLines/>
              <w:autoSpaceDE w:val="0"/>
              <w:autoSpaceDN w:val="0"/>
              <w:adjustRightInd w:val="0"/>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- 48</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3C9C55F9" w:rsidR="000D342F" w:rsidRPr="00947B99" w:rsidRDefault="000D3082"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Samir </w:t>
            </w: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 xml:space="preserve">Markus </w:t>
            </w:r>
            <w:proofErr w:type="spellStart"/>
            <w:r w:rsidRPr="003E0B44">
              <w:rPr>
                <w:rFonts w:asciiTheme="minorHAnsi" w:eastAsiaTheme="minorHAnsi" w:hAnsiTheme="minorHAnsi" w:cstheme="minorHAnsi"/>
                <w:bCs/>
                <w:color w:val="000000" w:themeColor="text1"/>
                <w:sz w:val="20"/>
                <w:szCs w:val="20"/>
              </w:rPr>
              <w:t>Fiebig</w:t>
            </w:r>
            <w:proofErr w:type="spellEnd"/>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72228F85" w14:textId="77777777"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Topic:  Making safe products safer with Device-integrated Fire Protection</w:t>
            </w:r>
          </w:p>
          <w:p w14:paraId="1DB60A24" w14:textId="7DA8BECD" w:rsidR="00803A79" w:rsidRPr="00803A7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b.</w:t>
            </w:r>
            <w:r w:rsidRPr="00803A79">
              <w:rPr>
                <w:rFonts w:asciiTheme="minorHAnsi" w:eastAsiaTheme="minorHAnsi" w:hAnsiTheme="minorHAnsi" w:cstheme="minorHAnsi"/>
                <w:bCs/>
                <w:color w:val="000000" w:themeColor="text1"/>
                <w:sz w:val="20"/>
                <w:szCs w:val="20"/>
              </w:rPr>
              <w:tab/>
              <w:t xml:space="preserve">Presented </w:t>
            </w:r>
            <w:proofErr w:type="gramStart"/>
            <w:r w:rsidRPr="00803A79">
              <w:rPr>
                <w:rFonts w:asciiTheme="minorHAnsi" w:eastAsiaTheme="minorHAnsi" w:hAnsiTheme="minorHAnsi" w:cstheme="minorHAnsi"/>
                <w:bCs/>
                <w:color w:val="000000" w:themeColor="text1"/>
                <w:sz w:val="20"/>
                <w:szCs w:val="20"/>
              </w:rPr>
              <w:t>by:</w:t>
            </w:r>
            <w:proofErr w:type="gramEnd"/>
            <w:r w:rsidRPr="00803A79">
              <w:rPr>
                <w:rFonts w:asciiTheme="minorHAnsi" w:eastAsiaTheme="minorHAnsi" w:hAnsiTheme="minorHAnsi" w:cstheme="minorHAnsi"/>
                <w:bCs/>
                <w:color w:val="000000" w:themeColor="text1"/>
                <w:sz w:val="20"/>
                <w:szCs w:val="20"/>
              </w:rPr>
              <w:t xml:space="preserve"> Markus </w:t>
            </w:r>
            <w:proofErr w:type="spellStart"/>
            <w:r w:rsidRPr="00803A79">
              <w:rPr>
                <w:rFonts w:asciiTheme="minorHAnsi" w:eastAsiaTheme="minorHAnsi" w:hAnsiTheme="minorHAnsi" w:cstheme="minorHAnsi"/>
                <w:bCs/>
                <w:color w:val="000000" w:themeColor="text1"/>
                <w:sz w:val="20"/>
                <w:szCs w:val="20"/>
              </w:rPr>
              <w:t>Fiebig</w:t>
            </w:r>
            <w:proofErr w:type="spellEnd"/>
            <w:r w:rsidRPr="00803A79">
              <w:rPr>
                <w:rFonts w:asciiTheme="minorHAnsi" w:eastAsiaTheme="minorHAnsi" w:hAnsiTheme="minorHAnsi" w:cstheme="minorHAnsi"/>
                <w:bCs/>
                <w:color w:val="000000" w:themeColor="text1"/>
                <w:sz w:val="20"/>
                <w:szCs w:val="20"/>
              </w:rPr>
              <w:t xml:space="preserve">, Senior Product Manager E-Bulb  </w:t>
            </w:r>
          </w:p>
          <w:p w14:paraId="2FF97D1D" w14:textId="6BAFD18E" w:rsidR="000D342F" w:rsidRPr="00947B99" w:rsidRDefault="00803A79" w:rsidP="00803A79">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803A79">
              <w:rPr>
                <w:rFonts w:asciiTheme="minorHAnsi" w:eastAsiaTheme="minorHAnsi" w:hAnsiTheme="minorHAnsi" w:cstheme="minorHAnsi"/>
                <w:bCs/>
                <w:color w:val="000000" w:themeColor="text1"/>
                <w:sz w:val="20"/>
                <w:szCs w:val="20"/>
              </w:rPr>
              <w:t>a.</w:t>
            </w:r>
            <w:r w:rsidRPr="00803A79">
              <w:rPr>
                <w:rFonts w:asciiTheme="minorHAnsi" w:eastAsiaTheme="minorHAnsi" w:hAnsiTheme="minorHAnsi" w:cstheme="minorHAnsi"/>
                <w:bCs/>
                <w:color w:val="000000" w:themeColor="text1"/>
                <w:sz w:val="20"/>
                <w:szCs w:val="20"/>
              </w:rPr>
              <w:tab/>
              <w:t>Number of attendees: 65.</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7F6F321B" w:rsidR="000D342F" w:rsidRPr="00947B99" w:rsidRDefault="00BD1B9B" w:rsidP="00BD1B9B">
            <w:pPr>
              <w:keepNext/>
              <w:keepLines/>
              <w:autoSpaceDE w:val="0"/>
              <w:autoSpaceDN w:val="0"/>
              <w:adjustRightInd w:val="0"/>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Recap missing</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42E6C698" w:rsidR="000D342F" w:rsidRPr="00A10F09" w:rsidRDefault="004D6BC7"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Dry run completed</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5A3A8C">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0B4CD55E" w:rsidR="0087562A" w:rsidRPr="00115F24" w:rsidRDefault="004D6BC7"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Moderator</w:t>
            </w:r>
          </w:p>
        </w:tc>
        <w:tc>
          <w:tcPr>
            <w:tcW w:w="701" w:type="pct"/>
            <w:tcBorders>
              <w:top w:val="single" w:sz="6" w:space="0" w:color="auto"/>
              <w:left w:val="single" w:sz="6" w:space="0" w:color="auto"/>
              <w:bottom w:val="single" w:sz="6" w:space="0" w:color="auto"/>
              <w:right w:val="single" w:sz="6" w:space="0" w:color="auto"/>
            </w:tcBorders>
          </w:tcPr>
          <w:p w14:paraId="1F67E353" w14:textId="4AD98FBD" w:rsidR="0087562A" w:rsidRPr="00115F24" w:rsidRDefault="004D6BC7"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Speaker</w:t>
            </w:r>
          </w:p>
        </w:tc>
        <w:tc>
          <w:tcPr>
            <w:tcW w:w="1590" w:type="pct"/>
            <w:tcBorders>
              <w:top w:val="single" w:sz="6" w:space="0" w:color="auto"/>
              <w:left w:val="single" w:sz="6" w:space="0" w:color="auto"/>
              <w:bottom w:val="single" w:sz="6" w:space="0" w:color="auto"/>
              <w:right w:val="single" w:sz="6" w:space="0" w:color="auto"/>
            </w:tcBorders>
          </w:tcPr>
          <w:p w14:paraId="6F88996D" w14:textId="5E97F919" w:rsidR="0087562A" w:rsidRPr="00115F24" w:rsidRDefault="004D6BC7"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Title</w:t>
            </w:r>
          </w:p>
        </w:tc>
        <w:tc>
          <w:tcPr>
            <w:tcW w:w="1263" w:type="pct"/>
            <w:tcBorders>
              <w:top w:val="single" w:sz="6" w:space="0" w:color="auto"/>
              <w:left w:val="single" w:sz="6" w:space="0" w:color="auto"/>
              <w:bottom w:val="single" w:sz="6" w:space="0" w:color="auto"/>
              <w:right w:val="single" w:sz="6" w:space="0" w:color="auto"/>
            </w:tcBorders>
          </w:tcPr>
          <w:p w14:paraId="6672E63A" w14:textId="2DDCD44F" w:rsidR="0087562A" w:rsidRPr="00115F24" w:rsidRDefault="004D6BC7"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r>
              <w:rPr>
                <w:rFonts w:asciiTheme="minorHAnsi" w:eastAsiaTheme="minorHAnsi" w:hAnsiTheme="minorHAnsi" w:cstheme="minorHAnsi"/>
                <w:bCs/>
                <w:color w:val="000000" w:themeColor="text1"/>
                <w:sz w:val="20"/>
                <w:szCs w:val="20"/>
                <w:highlight w:val="yellow"/>
              </w:rPr>
              <w:t>Note</w:t>
            </w:r>
          </w:p>
        </w:tc>
      </w:tr>
      <w:tr w:rsidR="004D6BC7" w:rsidRPr="005D6C88" w14:paraId="0D627EA0" w14:textId="77777777" w:rsidTr="005A3A8C">
        <w:tc>
          <w:tcPr>
            <w:tcW w:w="744" w:type="pct"/>
            <w:tcBorders>
              <w:top w:val="single" w:sz="6" w:space="0" w:color="auto"/>
              <w:left w:val="single" w:sz="6" w:space="0" w:color="auto"/>
              <w:bottom w:val="single" w:sz="6" w:space="0" w:color="auto"/>
              <w:right w:val="single" w:sz="6" w:space="0" w:color="auto"/>
            </w:tcBorders>
            <w:shd w:val="clear" w:color="auto" w:fill="auto"/>
          </w:tcPr>
          <w:p w14:paraId="0699C53F" w14:textId="7B3A01DF"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w:t>
            </w:r>
            <w:r w:rsidR="00713C4D">
              <w:rPr>
                <w:rFonts w:asciiTheme="minorHAnsi" w:eastAsiaTheme="minorHAnsi" w:hAnsiTheme="minorHAnsi" w:cstheme="minorHAnsi"/>
                <w:b/>
                <w:bCs/>
                <w:color w:val="000000" w:themeColor="text1"/>
                <w:sz w:val="20"/>
                <w:szCs w:val="20"/>
              </w:rPr>
              <w:t xml:space="preserve"> 21</w:t>
            </w:r>
            <w:proofErr w:type="gramStart"/>
            <w:r w:rsidR="00713C4D" w:rsidRPr="00713C4D">
              <w:rPr>
                <w:rFonts w:asciiTheme="minorHAnsi" w:eastAsiaTheme="minorHAnsi" w:hAnsiTheme="minorHAnsi" w:cstheme="minorHAnsi"/>
                <w:b/>
                <w:bCs/>
                <w:color w:val="000000" w:themeColor="text1"/>
                <w:sz w:val="20"/>
                <w:szCs w:val="20"/>
                <w:vertAlign w:val="superscript"/>
              </w:rPr>
              <w:t>st</w:t>
            </w:r>
            <w:r w:rsidR="00713C4D">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B03C9F5" w14:textId="1F8EEB14" w:rsidR="004D6BC7" w:rsidRPr="00115F24" w:rsidRDefault="00105C1B"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auto"/>
          </w:tcPr>
          <w:p w14:paraId="0B679E3D" w14:textId="4CD5AA5B"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color w:val="000000"/>
              </w:rPr>
              <w:t>Laurie B. Florence (UL LLC, USA)</w:t>
            </w:r>
          </w:p>
        </w:tc>
        <w:tc>
          <w:tcPr>
            <w:tcW w:w="1590" w:type="pct"/>
            <w:tcBorders>
              <w:top w:val="single" w:sz="6" w:space="0" w:color="auto"/>
              <w:left w:val="single" w:sz="6" w:space="0" w:color="auto"/>
              <w:bottom w:val="single" w:sz="6" w:space="0" w:color="auto"/>
              <w:right w:val="single" w:sz="6" w:space="0" w:color="auto"/>
            </w:tcBorders>
            <w:shd w:val="clear" w:color="auto" w:fill="auto"/>
          </w:tcPr>
          <w:p w14:paraId="7CF5696A" w14:textId="4AC5A52C" w:rsidR="004D6BC7" w:rsidRPr="005D6C88" w:rsidRDefault="004D6BC7" w:rsidP="004D6BC7">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Pr>
                <w:color w:val="000000"/>
              </w:rPr>
              <w:t>North American and IEC Standards: A Comparison in the Approach to Safety of Energy Storage Systems</w:t>
            </w:r>
          </w:p>
        </w:tc>
        <w:tc>
          <w:tcPr>
            <w:tcW w:w="1263" w:type="pct"/>
            <w:tcBorders>
              <w:top w:val="single" w:sz="6" w:space="0" w:color="auto"/>
              <w:left w:val="single" w:sz="6" w:space="0" w:color="auto"/>
              <w:bottom w:val="single" w:sz="6" w:space="0" w:color="auto"/>
              <w:right w:val="single" w:sz="6" w:space="0" w:color="auto"/>
            </w:tcBorders>
            <w:shd w:val="clear" w:color="auto" w:fill="auto"/>
          </w:tcPr>
          <w:p w14:paraId="627A6ADD" w14:textId="0BEA1ECA" w:rsidR="004D6BC7" w:rsidRPr="005D6C88"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7F6A8909" w14:textId="77777777" w:rsidTr="005A3A8C">
        <w:tc>
          <w:tcPr>
            <w:tcW w:w="744" w:type="pct"/>
            <w:tcBorders>
              <w:top w:val="single" w:sz="6" w:space="0" w:color="auto"/>
              <w:left w:val="single" w:sz="6" w:space="0" w:color="auto"/>
              <w:bottom w:val="single" w:sz="6" w:space="0" w:color="auto"/>
              <w:right w:val="single" w:sz="6" w:space="0" w:color="auto"/>
            </w:tcBorders>
            <w:shd w:val="clear" w:color="auto" w:fill="auto"/>
          </w:tcPr>
          <w:p w14:paraId="16A0678A" w14:textId="6A68FEEC"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00713C4D">
              <w:rPr>
                <w:rFonts w:asciiTheme="minorHAnsi" w:eastAsiaTheme="minorHAnsi" w:hAnsiTheme="minorHAnsi" w:cstheme="minorHAnsi"/>
                <w:b/>
                <w:bCs/>
                <w:color w:val="000000" w:themeColor="text1"/>
                <w:sz w:val="20"/>
                <w:szCs w:val="20"/>
              </w:rPr>
              <w:t>18</w:t>
            </w:r>
            <w:proofErr w:type="gramStart"/>
            <w:r w:rsidR="00713C4D" w:rsidRPr="00713C4D">
              <w:rPr>
                <w:rFonts w:asciiTheme="minorHAnsi" w:eastAsiaTheme="minorHAnsi" w:hAnsiTheme="minorHAnsi" w:cstheme="minorHAnsi"/>
                <w:b/>
                <w:bCs/>
                <w:color w:val="000000" w:themeColor="text1"/>
                <w:sz w:val="20"/>
                <w:szCs w:val="20"/>
                <w:vertAlign w:val="superscript"/>
              </w:rPr>
              <w:t>th</w:t>
            </w:r>
            <w:r w:rsidR="00713C4D">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E8F5CF7" w14:textId="58D3494B"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r>
              <w:rPr>
                <w:rFonts w:asciiTheme="minorHAnsi" w:eastAsiaTheme="minorHAnsi" w:hAnsiTheme="minorHAnsi" w:cstheme="minorHAnsi"/>
                <w:bCs/>
                <w:color w:val="000000" w:themeColor="text1"/>
                <w:sz w:val="20"/>
                <w:szCs w:val="20"/>
                <w:highlight w:val="yellow"/>
              </w:rPr>
              <w:t>Bansi</w:t>
            </w:r>
          </w:p>
        </w:tc>
        <w:tc>
          <w:tcPr>
            <w:tcW w:w="701" w:type="pct"/>
            <w:tcBorders>
              <w:top w:val="single" w:sz="6" w:space="0" w:color="auto"/>
              <w:left w:val="single" w:sz="6" w:space="0" w:color="auto"/>
              <w:bottom w:val="single" w:sz="6" w:space="0" w:color="auto"/>
              <w:right w:val="single" w:sz="6" w:space="0" w:color="auto"/>
            </w:tcBorders>
            <w:shd w:val="clear" w:color="auto" w:fill="auto"/>
          </w:tcPr>
          <w:p w14:paraId="2CEE3318" w14:textId="03CD2AC0"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Pr>
                <w:rFonts w:asciiTheme="minorHAnsi" w:eastAsiaTheme="minorHAnsi" w:hAnsiTheme="minorHAnsi" w:cstheme="minorHAnsi"/>
                <w:bCs/>
                <w:color w:val="000000" w:themeColor="text1"/>
                <w:sz w:val="20"/>
                <w:szCs w:val="20"/>
              </w:rPr>
              <w:t>Heribert</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auto"/>
          </w:tcPr>
          <w:p w14:paraId="0CA70350" w14:textId="488E3D02"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Brexit Follow up</w:t>
            </w:r>
          </w:p>
        </w:tc>
        <w:tc>
          <w:tcPr>
            <w:tcW w:w="1263" w:type="pct"/>
            <w:tcBorders>
              <w:top w:val="single" w:sz="6" w:space="0" w:color="auto"/>
              <w:left w:val="single" w:sz="6" w:space="0" w:color="auto"/>
              <w:bottom w:val="single" w:sz="6" w:space="0" w:color="auto"/>
              <w:right w:val="single" w:sz="6" w:space="0" w:color="auto"/>
            </w:tcBorders>
            <w:shd w:val="clear" w:color="auto" w:fill="auto"/>
          </w:tcPr>
          <w:p w14:paraId="2F62E150"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569E534D" w14:textId="77777777" w:rsidTr="005A3A8C">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6F8794A4"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w:t>
            </w:r>
            <w:r w:rsidR="00713C4D">
              <w:rPr>
                <w:rFonts w:asciiTheme="minorHAnsi" w:eastAsiaTheme="minorHAnsi" w:hAnsiTheme="minorHAnsi" w:cstheme="minorHAnsi"/>
                <w:b/>
                <w:bCs/>
                <w:color w:val="000000" w:themeColor="text1"/>
                <w:sz w:val="20"/>
                <w:szCs w:val="20"/>
              </w:rPr>
              <w:t xml:space="preserve"> 18</w:t>
            </w:r>
            <w:proofErr w:type="gramStart"/>
            <w:r w:rsidR="00713C4D" w:rsidRPr="00713C4D">
              <w:rPr>
                <w:rFonts w:asciiTheme="minorHAnsi" w:eastAsiaTheme="minorHAnsi" w:hAnsiTheme="minorHAnsi" w:cstheme="minorHAnsi"/>
                <w:b/>
                <w:bCs/>
                <w:color w:val="000000" w:themeColor="text1"/>
                <w:sz w:val="20"/>
                <w:szCs w:val="20"/>
                <w:vertAlign w:val="superscript"/>
              </w:rPr>
              <w:t>th</w:t>
            </w:r>
            <w:r w:rsidR="00713C4D">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762B3E2C" w14:textId="4BBAA4D2"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1096BCD7" w:rsidR="004D6BC7" w:rsidRPr="00115F24" w:rsidRDefault="00B0725A"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w:t>
            </w: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4155B893" w:rsidR="004D6BC7" w:rsidRPr="00115F24" w:rsidRDefault="00B0725A"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Tom </w:t>
            </w:r>
            <w:proofErr w:type="gramStart"/>
            <w:r>
              <w:rPr>
                <w:rFonts w:asciiTheme="minorHAnsi" w:eastAsiaTheme="minorHAnsi" w:hAnsiTheme="minorHAnsi" w:cstheme="minorHAnsi"/>
                <w:bCs/>
                <w:color w:val="000000" w:themeColor="text1"/>
                <w:sz w:val="20"/>
                <w:szCs w:val="20"/>
              </w:rPr>
              <w:t>Tidwell ?</w:t>
            </w:r>
            <w:proofErr w:type="gramEnd"/>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5075D85D" w:rsidR="004D6BC7" w:rsidRPr="00115F24" w:rsidRDefault="00B0725A"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Pr>
                <w:color w:val="000000"/>
              </w:rPr>
              <w:t>Wireless Power Transfer Fundamentals</w:t>
            </w: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26961BC5"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197CB07A" w14:textId="77777777" w:rsidTr="005A3A8C">
        <w:tc>
          <w:tcPr>
            <w:tcW w:w="744" w:type="pct"/>
            <w:tcBorders>
              <w:top w:val="single" w:sz="6" w:space="0" w:color="auto"/>
              <w:left w:val="single" w:sz="6" w:space="0" w:color="auto"/>
              <w:bottom w:val="single" w:sz="6" w:space="0" w:color="auto"/>
              <w:right w:val="single" w:sz="6" w:space="0" w:color="auto"/>
            </w:tcBorders>
            <w:shd w:val="clear" w:color="auto" w:fill="auto"/>
          </w:tcPr>
          <w:p w14:paraId="665B47B2" w14:textId="711BFFFE" w:rsidR="004D6BC7" w:rsidRPr="005A3A8C"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A3A8C">
              <w:rPr>
                <w:rFonts w:asciiTheme="minorHAnsi" w:eastAsiaTheme="minorHAnsi" w:hAnsiTheme="minorHAnsi" w:cstheme="minorHAnsi"/>
                <w:b/>
                <w:bCs/>
                <w:color w:val="000000" w:themeColor="text1"/>
                <w:sz w:val="20"/>
                <w:szCs w:val="20"/>
              </w:rPr>
              <w:t>Apr</w:t>
            </w:r>
            <w:r w:rsidR="00713C4D" w:rsidRPr="005A3A8C">
              <w:rPr>
                <w:rFonts w:asciiTheme="minorHAnsi" w:eastAsiaTheme="minorHAnsi" w:hAnsiTheme="minorHAnsi" w:cstheme="minorHAnsi"/>
                <w:b/>
                <w:bCs/>
                <w:color w:val="000000" w:themeColor="text1"/>
                <w:sz w:val="20"/>
                <w:szCs w:val="20"/>
              </w:rPr>
              <w:t xml:space="preserve"> 15</w:t>
            </w:r>
            <w:proofErr w:type="gramStart"/>
            <w:r w:rsidR="00713C4D" w:rsidRPr="005A3A8C">
              <w:rPr>
                <w:rFonts w:asciiTheme="minorHAnsi" w:eastAsiaTheme="minorHAnsi" w:hAnsiTheme="minorHAnsi" w:cstheme="minorHAnsi"/>
                <w:b/>
                <w:bCs/>
                <w:color w:val="000000" w:themeColor="text1"/>
                <w:sz w:val="20"/>
                <w:szCs w:val="20"/>
                <w:vertAlign w:val="superscript"/>
              </w:rPr>
              <w:t>th</w:t>
            </w:r>
            <w:r w:rsidR="00713C4D" w:rsidRPr="005A3A8C">
              <w:rPr>
                <w:rFonts w:asciiTheme="minorHAnsi" w:eastAsiaTheme="minorHAnsi" w:hAnsiTheme="minorHAnsi" w:cstheme="minorHAnsi"/>
                <w:b/>
                <w:bCs/>
                <w:color w:val="000000" w:themeColor="text1"/>
                <w:sz w:val="20"/>
                <w:szCs w:val="20"/>
              </w:rPr>
              <w:t xml:space="preserve"> </w:t>
            </w:r>
            <w:r w:rsidRPr="005A3A8C">
              <w:rPr>
                <w:rFonts w:asciiTheme="minorHAnsi" w:eastAsiaTheme="minorHAnsi" w:hAnsiTheme="minorHAnsi" w:cstheme="minorHAnsi"/>
                <w:b/>
                <w:bCs/>
                <w:color w:val="000000" w:themeColor="text1"/>
                <w:sz w:val="20"/>
                <w:szCs w:val="20"/>
              </w:rPr>
              <w:t>,</w:t>
            </w:r>
            <w:proofErr w:type="gramEnd"/>
            <w:r w:rsidRPr="005A3A8C">
              <w:rPr>
                <w:rFonts w:asciiTheme="minorHAnsi" w:eastAsiaTheme="minorHAnsi" w:hAnsiTheme="minorHAnsi" w:cstheme="minorHAnsi"/>
                <w:b/>
                <w:bCs/>
                <w:color w:val="000000" w:themeColor="text1"/>
                <w:sz w:val="20"/>
                <w:szCs w:val="20"/>
              </w:rPr>
              <w:t xml:space="preserve"> 21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6DA6249" w14:textId="5A6B75C2" w:rsidR="004D6BC7" w:rsidRPr="005A3A8C" w:rsidRDefault="005A3A8C"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A3A8C">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auto"/>
          </w:tcPr>
          <w:p w14:paraId="07466FAC" w14:textId="7A5D3106" w:rsidR="004D6BC7" w:rsidRPr="005A3A8C"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A3A8C">
              <w:rPr>
                <w:color w:val="000000"/>
              </w:rPr>
              <w:t>Gang Ji (Medtronic Energy and Component Center &amp; Medtronic PLC, USA)</w:t>
            </w:r>
          </w:p>
        </w:tc>
        <w:tc>
          <w:tcPr>
            <w:tcW w:w="1590" w:type="pct"/>
            <w:tcBorders>
              <w:top w:val="single" w:sz="6" w:space="0" w:color="auto"/>
              <w:left w:val="single" w:sz="6" w:space="0" w:color="auto"/>
              <w:bottom w:val="single" w:sz="6" w:space="0" w:color="auto"/>
              <w:right w:val="single" w:sz="6" w:space="0" w:color="auto"/>
            </w:tcBorders>
            <w:shd w:val="clear" w:color="auto" w:fill="auto"/>
          </w:tcPr>
          <w:p w14:paraId="3436C88A" w14:textId="44B73149" w:rsidR="004D6BC7" w:rsidRPr="005A3A8C"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A3A8C">
              <w:rPr>
                <w:color w:val="000000"/>
              </w:rPr>
              <w:t>Robust Multi-cell Rechargeable Battery Sub-System for Medical Device</w:t>
            </w:r>
          </w:p>
        </w:tc>
        <w:tc>
          <w:tcPr>
            <w:tcW w:w="1263" w:type="pct"/>
            <w:tcBorders>
              <w:top w:val="single" w:sz="6" w:space="0" w:color="auto"/>
              <w:left w:val="single" w:sz="6" w:space="0" w:color="auto"/>
              <w:bottom w:val="single" w:sz="6" w:space="0" w:color="auto"/>
              <w:right w:val="single" w:sz="6" w:space="0" w:color="auto"/>
            </w:tcBorders>
            <w:shd w:val="clear" w:color="auto" w:fill="auto"/>
          </w:tcPr>
          <w:p w14:paraId="34B832AC" w14:textId="1621C254" w:rsidR="004D6BC7" w:rsidRPr="005A3A8C"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4D6BC7"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4D6BC7" w:rsidRPr="00115F24" w:rsidRDefault="004D6BC7" w:rsidP="004D6BC7">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4D6BC7" w:rsidRPr="00115F24" w:rsidRDefault="004D6BC7" w:rsidP="004D6BC7">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4D6BC7" w:rsidRPr="005D6C88"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4D6BC7" w:rsidRPr="005D6C88"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4D6BC7" w:rsidRPr="005D6C88"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4D6BC7" w:rsidRPr="005D6C88"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4D6BC7" w:rsidRPr="0087562A"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4D6BC7"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4D6BC7" w:rsidRPr="0087562A"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4D6BC7" w:rsidRPr="0087562A"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4D6BC7"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4D6BC7"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4D6BC7" w:rsidRPr="00115F24" w:rsidRDefault="004D6BC7" w:rsidP="004D6BC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11815333"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1EFE3C42" w14:textId="77777777" w:rsidR="00E90167" w:rsidRDefault="00E90167" w:rsidP="00305B8D">
      <w:pPr>
        <w:autoSpaceDE w:val="0"/>
        <w:autoSpaceDN w:val="0"/>
        <w:adjustRightInd w:val="0"/>
        <w:rPr>
          <w:rFonts w:asciiTheme="minorHAnsi" w:eastAsiaTheme="minorHAnsi" w:hAnsiTheme="minorHAnsi" w:cstheme="minorHAnsi"/>
          <w:color w:val="1F497D" w:themeColor="text2"/>
          <w:sz w:val="22"/>
          <w:szCs w:val="22"/>
        </w:rPr>
      </w:pPr>
    </w:p>
    <w:p w14:paraId="7AECDBE3" w14:textId="296190D6"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1A5A73A4"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36CEF03D" w14:textId="768C2F42" w:rsidR="002C0645" w:rsidRDefault="00012C9E" w:rsidP="0091719A">
      <w:pPr>
        <w:ind w:right="-421"/>
        <w:rPr>
          <w:rFonts w:asciiTheme="minorHAnsi" w:hAnsiTheme="minorHAnsi" w:cstheme="minorHAnsi"/>
          <w:color w:val="000000" w:themeColor="text1"/>
          <w:lang w:bidi="th-TH"/>
        </w:rPr>
      </w:pPr>
      <w:r>
        <w:rPr>
          <w:rFonts w:asciiTheme="minorHAnsi" w:hAnsiTheme="minorHAnsi" w:cstheme="minorHAnsi"/>
          <w:color w:val="000000" w:themeColor="text1"/>
          <w:lang w:bidi="th-TH"/>
        </w:rPr>
        <w:t xml:space="preserve"> </w:t>
      </w:r>
    </w:p>
    <w:p w14:paraId="62C72021" w14:textId="0C28763F" w:rsidR="002C0645" w:rsidRDefault="002C0645" w:rsidP="0091719A">
      <w:pPr>
        <w:ind w:right="-421"/>
        <w:rPr>
          <w:rFonts w:asciiTheme="minorHAnsi" w:hAnsiTheme="minorHAnsi" w:cstheme="minorHAnsi"/>
          <w:color w:val="000000" w:themeColor="text1"/>
          <w:lang w:bidi="th-TH"/>
        </w:rPr>
      </w:pPr>
    </w:p>
    <w:p w14:paraId="074D03B7" w14:textId="70E7927C" w:rsidR="002C0645" w:rsidRDefault="001803C9" w:rsidP="0091719A">
      <w:pPr>
        <w:ind w:right="-421"/>
        <w:rPr>
          <w:rFonts w:asciiTheme="minorHAnsi" w:hAnsiTheme="minorHAnsi" w:cstheme="minorHAnsi"/>
          <w:color w:val="000000" w:themeColor="text1"/>
          <w:lang w:bidi="th-TH"/>
        </w:rPr>
      </w:pPr>
      <w:r>
        <w:rPr>
          <w:rFonts w:asciiTheme="minorHAnsi" w:hAnsiTheme="minorHAnsi" w:cstheme="minorHAnsi"/>
          <w:color w:val="000000" w:themeColor="text1"/>
          <w:highlight w:val="yellow"/>
          <w:lang w:bidi="th-TH"/>
        </w:rPr>
        <w:t>*</w:t>
      </w:r>
      <w:r w:rsidR="00012C9E" w:rsidRPr="00012C9E">
        <w:rPr>
          <w:rFonts w:asciiTheme="minorHAnsi" w:hAnsiTheme="minorHAnsi" w:cstheme="minorHAnsi"/>
          <w:color w:val="000000" w:themeColor="text1"/>
          <w:highlight w:val="yellow"/>
          <w:lang w:bidi="th-TH"/>
        </w:rPr>
        <w:t>Idea – what about something to do in between meetings. Especially for getting in touch with members overseas. Add to agenda for next month.</w:t>
      </w:r>
    </w:p>
    <w:p w14:paraId="7CA4CE28" w14:textId="77777777" w:rsidR="00012C9E" w:rsidRDefault="00012C9E"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7E1AD59E"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w:t>
      </w:r>
      <w:r w:rsidR="005A3A8C" w:rsidRPr="005A3A8C">
        <w:rPr>
          <w:rFonts w:asciiTheme="minorHAnsi" w:hAnsiTheme="minorHAnsi" w:cstheme="minorHAnsi"/>
          <w:b/>
          <w:color w:val="1F497D" w:themeColor="text2"/>
          <w:lang w:bidi="th-TH"/>
        </w:rPr>
        <w:t>12:01</w:t>
      </w:r>
      <w:r w:rsidR="0051072C">
        <w:rPr>
          <w:rFonts w:asciiTheme="minorHAnsi" w:hAnsiTheme="minorHAnsi" w:cstheme="minorHAnsi"/>
          <w:b/>
          <w:color w:val="000000" w:themeColor="text1"/>
          <w:lang w:bidi="th-TH"/>
        </w:rPr>
        <w:t>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D2CAE" w14:textId="77777777" w:rsidR="002E5BBC" w:rsidRDefault="002E5BBC" w:rsidP="00C85625">
      <w:r>
        <w:separator/>
      </w:r>
    </w:p>
  </w:endnote>
  <w:endnote w:type="continuationSeparator" w:id="0">
    <w:p w14:paraId="08DB9820" w14:textId="77777777" w:rsidR="002E5BBC" w:rsidRDefault="002E5BBC"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F4C" w14:textId="77777777" w:rsidR="00147A15" w:rsidRDefault="00147A15" w:rsidP="00147A15">
    <w:pPr>
      <w:pStyle w:val="Footer"/>
    </w:pPr>
    <w:bookmarkStart w:id="3" w:name="DocumentMarkings1FooterEvenPages"/>
  </w:p>
  <w:bookmarkEnd w:id="3"/>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3AC" w14:textId="77777777" w:rsidR="00C85625" w:rsidRDefault="00C85625" w:rsidP="00147A15">
    <w:pPr>
      <w:pStyle w:val="Footer"/>
    </w:pPr>
    <w:bookmarkStart w:id="4" w:name="DocumentMarkings1FooterPrimary"/>
  </w:p>
  <w:bookmarkEnd w:id="4"/>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550F" w14:textId="77777777" w:rsidR="00C85625" w:rsidRDefault="00C85625" w:rsidP="00147A15">
    <w:pPr>
      <w:pStyle w:val="Footer"/>
    </w:pPr>
    <w:bookmarkStart w:id="5" w:name="DocumentMarkings1FooterFirstPage"/>
  </w:p>
  <w:bookmarkEnd w:id="5"/>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92CD" w14:textId="77777777" w:rsidR="002E5BBC" w:rsidRDefault="002E5BBC" w:rsidP="00C85625">
      <w:r>
        <w:separator/>
      </w:r>
    </w:p>
  </w:footnote>
  <w:footnote w:type="continuationSeparator" w:id="0">
    <w:p w14:paraId="24D19FED" w14:textId="77777777" w:rsidR="002E5BBC" w:rsidRDefault="002E5BBC"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B6D"/>
    <w:multiLevelType w:val="multilevel"/>
    <w:tmpl w:val="CC2AF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7E43C4"/>
    <w:multiLevelType w:val="hybridMultilevel"/>
    <w:tmpl w:val="D90679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7D533C"/>
    <w:multiLevelType w:val="multilevel"/>
    <w:tmpl w:val="CC2AF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DF5688"/>
    <w:multiLevelType w:val="multilevel"/>
    <w:tmpl w:val="ED242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66093D"/>
    <w:multiLevelType w:val="multilevel"/>
    <w:tmpl w:val="12324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133D90"/>
    <w:multiLevelType w:val="hybridMultilevel"/>
    <w:tmpl w:val="407E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90A31"/>
    <w:multiLevelType w:val="multilevel"/>
    <w:tmpl w:val="12324B4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0E6EE1"/>
    <w:multiLevelType w:val="multilevel"/>
    <w:tmpl w:val="CC2AF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7519B"/>
    <w:multiLevelType w:val="hybridMultilevel"/>
    <w:tmpl w:val="B5FE4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934DE"/>
    <w:multiLevelType w:val="hybridMultilevel"/>
    <w:tmpl w:val="D4CE5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57836"/>
    <w:multiLevelType w:val="hybridMultilevel"/>
    <w:tmpl w:val="7EBEA790"/>
    <w:lvl w:ilvl="0" w:tplc="3042C266">
      <w:start w:val="1"/>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CE4D3C"/>
    <w:multiLevelType w:val="hybridMultilevel"/>
    <w:tmpl w:val="0330BCA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E1DA5"/>
    <w:multiLevelType w:val="hybridMultilevel"/>
    <w:tmpl w:val="FDBA6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5277F"/>
    <w:multiLevelType w:val="hybridMultilevel"/>
    <w:tmpl w:val="E76EF8A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7011CF"/>
    <w:multiLevelType w:val="multilevel"/>
    <w:tmpl w:val="DCB6D88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9"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15"/>
  </w:num>
  <w:num w:numId="5">
    <w:abstractNumId w:val="11"/>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1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0781"/>
    <w:rsid w:val="00012C9E"/>
    <w:rsid w:val="0001348B"/>
    <w:rsid w:val="00013869"/>
    <w:rsid w:val="00014DA3"/>
    <w:rsid w:val="00014F75"/>
    <w:rsid w:val="000152E5"/>
    <w:rsid w:val="0001633E"/>
    <w:rsid w:val="000166FB"/>
    <w:rsid w:val="0001785A"/>
    <w:rsid w:val="00020FCF"/>
    <w:rsid w:val="00021CF4"/>
    <w:rsid w:val="00022E72"/>
    <w:rsid w:val="00024135"/>
    <w:rsid w:val="0002415F"/>
    <w:rsid w:val="0002663B"/>
    <w:rsid w:val="00031D2F"/>
    <w:rsid w:val="00031D94"/>
    <w:rsid w:val="00034A5C"/>
    <w:rsid w:val="00034D9A"/>
    <w:rsid w:val="000402BA"/>
    <w:rsid w:val="00040EC7"/>
    <w:rsid w:val="00041C69"/>
    <w:rsid w:val="000421D5"/>
    <w:rsid w:val="000425DD"/>
    <w:rsid w:val="0004273B"/>
    <w:rsid w:val="00045228"/>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082"/>
    <w:rsid w:val="000D342F"/>
    <w:rsid w:val="000D3CFC"/>
    <w:rsid w:val="000D416F"/>
    <w:rsid w:val="000D5452"/>
    <w:rsid w:val="000D5FCF"/>
    <w:rsid w:val="000D64C4"/>
    <w:rsid w:val="000E00E1"/>
    <w:rsid w:val="000E08E2"/>
    <w:rsid w:val="000E1BBB"/>
    <w:rsid w:val="000E1CF2"/>
    <w:rsid w:val="000E1FC0"/>
    <w:rsid w:val="000E1FE2"/>
    <w:rsid w:val="000E2F20"/>
    <w:rsid w:val="000E30E4"/>
    <w:rsid w:val="000E5012"/>
    <w:rsid w:val="000E54C0"/>
    <w:rsid w:val="000E7540"/>
    <w:rsid w:val="000F027B"/>
    <w:rsid w:val="000F0BAE"/>
    <w:rsid w:val="000F1166"/>
    <w:rsid w:val="000F118A"/>
    <w:rsid w:val="000F166D"/>
    <w:rsid w:val="000F6651"/>
    <w:rsid w:val="000F695C"/>
    <w:rsid w:val="001018DC"/>
    <w:rsid w:val="001027FE"/>
    <w:rsid w:val="00102813"/>
    <w:rsid w:val="0010336E"/>
    <w:rsid w:val="00103D26"/>
    <w:rsid w:val="00104459"/>
    <w:rsid w:val="001049AA"/>
    <w:rsid w:val="001051B4"/>
    <w:rsid w:val="001058C7"/>
    <w:rsid w:val="00105C1B"/>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3C9"/>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97B3C"/>
    <w:rsid w:val="001A0903"/>
    <w:rsid w:val="001A0CA0"/>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13D5"/>
    <w:rsid w:val="001F28A1"/>
    <w:rsid w:val="001F7953"/>
    <w:rsid w:val="002006A8"/>
    <w:rsid w:val="00204255"/>
    <w:rsid w:val="00204670"/>
    <w:rsid w:val="00205F91"/>
    <w:rsid w:val="00205FBC"/>
    <w:rsid w:val="002071A0"/>
    <w:rsid w:val="00213718"/>
    <w:rsid w:val="00213D03"/>
    <w:rsid w:val="00214699"/>
    <w:rsid w:val="00216E3E"/>
    <w:rsid w:val="00217306"/>
    <w:rsid w:val="00217700"/>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3A7D"/>
    <w:rsid w:val="0026527C"/>
    <w:rsid w:val="00265B6E"/>
    <w:rsid w:val="00265B9F"/>
    <w:rsid w:val="002669CF"/>
    <w:rsid w:val="00267474"/>
    <w:rsid w:val="0027049E"/>
    <w:rsid w:val="00272444"/>
    <w:rsid w:val="00273652"/>
    <w:rsid w:val="002736D4"/>
    <w:rsid w:val="00273EA0"/>
    <w:rsid w:val="00273EF0"/>
    <w:rsid w:val="00274C3F"/>
    <w:rsid w:val="00274CA2"/>
    <w:rsid w:val="0027506F"/>
    <w:rsid w:val="00276AED"/>
    <w:rsid w:val="00277C7C"/>
    <w:rsid w:val="00277EBF"/>
    <w:rsid w:val="0028262E"/>
    <w:rsid w:val="00285573"/>
    <w:rsid w:val="0028603E"/>
    <w:rsid w:val="0028604D"/>
    <w:rsid w:val="00286C09"/>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645"/>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5BBC"/>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787"/>
    <w:rsid w:val="003107BA"/>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0B44"/>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56AD"/>
    <w:rsid w:val="00446532"/>
    <w:rsid w:val="004469B7"/>
    <w:rsid w:val="00450E9E"/>
    <w:rsid w:val="004528FA"/>
    <w:rsid w:val="00452F3C"/>
    <w:rsid w:val="00455AFC"/>
    <w:rsid w:val="0045665D"/>
    <w:rsid w:val="004625D5"/>
    <w:rsid w:val="00462F2E"/>
    <w:rsid w:val="0046387E"/>
    <w:rsid w:val="00465F5D"/>
    <w:rsid w:val="0046631B"/>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6BC7"/>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309"/>
    <w:rsid w:val="00503578"/>
    <w:rsid w:val="00507A83"/>
    <w:rsid w:val="0051072C"/>
    <w:rsid w:val="00510C54"/>
    <w:rsid w:val="005122CF"/>
    <w:rsid w:val="00512C82"/>
    <w:rsid w:val="00513BD0"/>
    <w:rsid w:val="00517DCC"/>
    <w:rsid w:val="0052059F"/>
    <w:rsid w:val="00520E88"/>
    <w:rsid w:val="00521BBB"/>
    <w:rsid w:val="00522FCA"/>
    <w:rsid w:val="00523203"/>
    <w:rsid w:val="005236BA"/>
    <w:rsid w:val="00523C39"/>
    <w:rsid w:val="00524DD7"/>
    <w:rsid w:val="00525928"/>
    <w:rsid w:val="005262EA"/>
    <w:rsid w:val="0052649A"/>
    <w:rsid w:val="00527546"/>
    <w:rsid w:val="00530722"/>
    <w:rsid w:val="00532B51"/>
    <w:rsid w:val="005343AA"/>
    <w:rsid w:val="00534523"/>
    <w:rsid w:val="00535846"/>
    <w:rsid w:val="005368B1"/>
    <w:rsid w:val="00536E39"/>
    <w:rsid w:val="00537A3E"/>
    <w:rsid w:val="0054055F"/>
    <w:rsid w:val="00540863"/>
    <w:rsid w:val="00542707"/>
    <w:rsid w:val="005436FE"/>
    <w:rsid w:val="005475B6"/>
    <w:rsid w:val="00547DC8"/>
    <w:rsid w:val="00550F2B"/>
    <w:rsid w:val="005515AD"/>
    <w:rsid w:val="00552623"/>
    <w:rsid w:val="0055270F"/>
    <w:rsid w:val="005537E3"/>
    <w:rsid w:val="00553C5F"/>
    <w:rsid w:val="005557AF"/>
    <w:rsid w:val="00556270"/>
    <w:rsid w:val="005566DF"/>
    <w:rsid w:val="005573B9"/>
    <w:rsid w:val="00557DFE"/>
    <w:rsid w:val="00560B79"/>
    <w:rsid w:val="00562DB9"/>
    <w:rsid w:val="00562EB0"/>
    <w:rsid w:val="00564E54"/>
    <w:rsid w:val="00566454"/>
    <w:rsid w:val="0056712D"/>
    <w:rsid w:val="00571D2C"/>
    <w:rsid w:val="005744B3"/>
    <w:rsid w:val="00574855"/>
    <w:rsid w:val="0057591E"/>
    <w:rsid w:val="0057594D"/>
    <w:rsid w:val="00575D01"/>
    <w:rsid w:val="00576734"/>
    <w:rsid w:val="00577E31"/>
    <w:rsid w:val="00577F37"/>
    <w:rsid w:val="0058009B"/>
    <w:rsid w:val="005814CC"/>
    <w:rsid w:val="005823C3"/>
    <w:rsid w:val="00583798"/>
    <w:rsid w:val="005845D9"/>
    <w:rsid w:val="005876F2"/>
    <w:rsid w:val="00593175"/>
    <w:rsid w:val="00597A8E"/>
    <w:rsid w:val="00597DC1"/>
    <w:rsid w:val="005A01D8"/>
    <w:rsid w:val="005A0402"/>
    <w:rsid w:val="005A041F"/>
    <w:rsid w:val="005A13E2"/>
    <w:rsid w:val="005A1F14"/>
    <w:rsid w:val="005A2FAB"/>
    <w:rsid w:val="005A3238"/>
    <w:rsid w:val="005A3A8C"/>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36639"/>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85827"/>
    <w:rsid w:val="00690AF1"/>
    <w:rsid w:val="006924AC"/>
    <w:rsid w:val="00696BF2"/>
    <w:rsid w:val="00697960"/>
    <w:rsid w:val="006A0AD9"/>
    <w:rsid w:val="006A2260"/>
    <w:rsid w:val="006A235A"/>
    <w:rsid w:val="006A360F"/>
    <w:rsid w:val="006A7284"/>
    <w:rsid w:val="006A754E"/>
    <w:rsid w:val="006A7945"/>
    <w:rsid w:val="006B00A1"/>
    <w:rsid w:val="006B20F0"/>
    <w:rsid w:val="006B302F"/>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3C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55BF"/>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4B0"/>
    <w:rsid w:val="00801B75"/>
    <w:rsid w:val="00801FB3"/>
    <w:rsid w:val="00803282"/>
    <w:rsid w:val="008036A7"/>
    <w:rsid w:val="00803A79"/>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2B58"/>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2389"/>
    <w:rsid w:val="008F5052"/>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493"/>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488"/>
    <w:rsid w:val="00A44AC1"/>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15A9"/>
    <w:rsid w:val="00AB2D32"/>
    <w:rsid w:val="00AB2E82"/>
    <w:rsid w:val="00AB332F"/>
    <w:rsid w:val="00AB4683"/>
    <w:rsid w:val="00AB57B2"/>
    <w:rsid w:val="00AB5BD4"/>
    <w:rsid w:val="00AB6124"/>
    <w:rsid w:val="00AB68F6"/>
    <w:rsid w:val="00AB7D12"/>
    <w:rsid w:val="00AC0A50"/>
    <w:rsid w:val="00AC10F0"/>
    <w:rsid w:val="00AC3C9B"/>
    <w:rsid w:val="00AC4F2A"/>
    <w:rsid w:val="00AC6144"/>
    <w:rsid w:val="00AC6518"/>
    <w:rsid w:val="00AC6DAE"/>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0725A"/>
    <w:rsid w:val="00B118A9"/>
    <w:rsid w:val="00B11A56"/>
    <w:rsid w:val="00B1250A"/>
    <w:rsid w:val="00B12BC2"/>
    <w:rsid w:val="00B133A2"/>
    <w:rsid w:val="00B134B6"/>
    <w:rsid w:val="00B13EED"/>
    <w:rsid w:val="00B15CD4"/>
    <w:rsid w:val="00B1607D"/>
    <w:rsid w:val="00B17DA0"/>
    <w:rsid w:val="00B22853"/>
    <w:rsid w:val="00B22BBB"/>
    <w:rsid w:val="00B23E19"/>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3A88"/>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4CD9"/>
    <w:rsid w:val="00B75E1E"/>
    <w:rsid w:val="00B818C3"/>
    <w:rsid w:val="00B85607"/>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7AC"/>
    <w:rsid w:val="00BA3BC5"/>
    <w:rsid w:val="00BA450F"/>
    <w:rsid w:val="00BA7A36"/>
    <w:rsid w:val="00BB05FB"/>
    <w:rsid w:val="00BB1477"/>
    <w:rsid w:val="00BB1E2D"/>
    <w:rsid w:val="00BB4380"/>
    <w:rsid w:val="00BB56F7"/>
    <w:rsid w:val="00BB6EC5"/>
    <w:rsid w:val="00BC1668"/>
    <w:rsid w:val="00BC1DF3"/>
    <w:rsid w:val="00BC2817"/>
    <w:rsid w:val="00BC2AB3"/>
    <w:rsid w:val="00BC386B"/>
    <w:rsid w:val="00BC754D"/>
    <w:rsid w:val="00BD1A93"/>
    <w:rsid w:val="00BD1B9B"/>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0B6C"/>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16C1"/>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979"/>
    <w:rsid w:val="00D02B28"/>
    <w:rsid w:val="00D0486E"/>
    <w:rsid w:val="00D050A1"/>
    <w:rsid w:val="00D11C77"/>
    <w:rsid w:val="00D12A71"/>
    <w:rsid w:val="00D13B75"/>
    <w:rsid w:val="00D143B7"/>
    <w:rsid w:val="00D144AE"/>
    <w:rsid w:val="00D148F6"/>
    <w:rsid w:val="00D155A3"/>
    <w:rsid w:val="00D15729"/>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3F81"/>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D85"/>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1446"/>
    <w:rsid w:val="00E02561"/>
    <w:rsid w:val="00E02771"/>
    <w:rsid w:val="00E0309B"/>
    <w:rsid w:val="00E045C9"/>
    <w:rsid w:val="00E07D36"/>
    <w:rsid w:val="00E10367"/>
    <w:rsid w:val="00E103FE"/>
    <w:rsid w:val="00E1074A"/>
    <w:rsid w:val="00E10C2E"/>
    <w:rsid w:val="00E11D60"/>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1E06"/>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68A"/>
    <w:rsid w:val="00E87DC9"/>
    <w:rsid w:val="00E90167"/>
    <w:rsid w:val="00E91868"/>
    <w:rsid w:val="00E91A5A"/>
    <w:rsid w:val="00E92983"/>
    <w:rsid w:val="00E93149"/>
    <w:rsid w:val="00E9342A"/>
    <w:rsid w:val="00E93E28"/>
    <w:rsid w:val="00E97A96"/>
    <w:rsid w:val="00E97E62"/>
    <w:rsid w:val="00EA0D70"/>
    <w:rsid w:val="00EA10EA"/>
    <w:rsid w:val="00EA3469"/>
    <w:rsid w:val="00EA4583"/>
    <w:rsid w:val="00EA47BD"/>
    <w:rsid w:val="00EA4A84"/>
    <w:rsid w:val="00EA5645"/>
    <w:rsid w:val="00EB05EA"/>
    <w:rsid w:val="00EB32BB"/>
    <w:rsid w:val="00EB5525"/>
    <w:rsid w:val="00EB5B89"/>
    <w:rsid w:val="00EB7BED"/>
    <w:rsid w:val="00EC12D4"/>
    <w:rsid w:val="00EC3600"/>
    <w:rsid w:val="00EC4569"/>
    <w:rsid w:val="00EC54B7"/>
    <w:rsid w:val="00ED0112"/>
    <w:rsid w:val="00ED0295"/>
    <w:rsid w:val="00ED0AE0"/>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6B6"/>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841"/>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1422640">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425929951">
      <w:bodyDiv w:val="1"/>
      <w:marLeft w:val="0"/>
      <w:marRight w:val="0"/>
      <w:marTop w:val="0"/>
      <w:marBottom w:val="0"/>
      <w:divBdr>
        <w:top w:val="none" w:sz="0" w:space="0" w:color="auto"/>
        <w:left w:val="none" w:sz="0" w:space="0" w:color="auto"/>
        <w:bottom w:val="none" w:sz="0" w:space="0" w:color="auto"/>
        <w:right w:val="none" w:sz="0" w:space="0" w:color="auto"/>
      </w:divBdr>
    </w:div>
    <w:div w:id="53369153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78068311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1205940">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7702223">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83841680">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02844402">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7978209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339457092">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09978999">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35339177">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2831908">
      <w:bodyDiv w:val="1"/>
      <w:marLeft w:val="0"/>
      <w:marRight w:val="0"/>
      <w:marTop w:val="0"/>
      <w:marBottom w:val="0"/>
      <w:divBdr>
        <w:top w:val="none" w:sz="0" w:space="0" w:color="auto"/>
        <w:left w:val="none" w:sz="0" w:space="0" w:color="auto"/>
        <w:bottom w:val="none" w:sz="0" w:space="0" w:color="auto"/>
        <w:right w:val="none" w:sz="0" w:space="0" w:color="auto"/>
      </w:divBdr>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2025578">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77739698">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55362555">
      <w:bodyDiv w:val="1"/>
      <w:marLeft w:val="0"/>
      <w:marRight w:val="0"/>
      <w:marTop w:val="0"/>
      <w:marBottom w:val="0"/>
      <w:divBdr>
        <w:top w:val="none" w:sz="0" w:space="0" w:color="auto"/>
        <w:left w:val="none" w:sz="0" w:space="0" w:color="auto"/>
        <w:bottom w:val="none" w:sz="0" w:space="0" w:color="auto"/>
        <w:right w:val="none" w:sz="0" w:space="0" w:color="auto"/>
      </w:divBdr>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62171380">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9698-7E07-4380-9B92-4F4FBF74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4</cp:revision>
  <cp:lastPrinted>2012-01-09T08:29:00Z</cp:lastPrinted>
  <dcterms:created xsi:type="dcterms:W3CDTF">2020-10-08T16:04:00Z</dcterms:created>
  <dcterms:modified xsi:type="dcterms:W3CDTF">2020-10-08T17:07:00Z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