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A4" w:rsidRPr="002E0972" w:rsidRDefault="002E0972" w:rsidP="002E0972">
      <w:pPr>
        <w:spacing w:after="0" w:line="240" w:lineRule="auto"/>
        <w:rPr>
          <w:rFonts w:ascii="Arial" w:hAnsi="Arial" w:cs="Arial"/>
        </w:rPr>
      </w:pPr>
      <w:r w:rsidRPr="00AF79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C4D85" wp14:editId="0356B35F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1397635" cy="467360"/>
            <wp:effectExtent l="0" t="0" r="0" b="8890"/>
            <wp:wrapNone/>
            <wp:docPr id="2" name="Picture 2" descr="IEEE_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MB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A8AF47" wp14:editId="72590697">
            <wp:simplePos x="0" y="0"/>
            <wp:positionH relativeFrom="margin">
              <wp:posOffset>5248275</wp:posOffset>
            </wp:positionH>
            <wp:positionV relativeFrom="paragraph">
              <wp:posOffset>31115</wp:posOffset>
            </wp:positionV>
            <wp:extent cx="1482827" cy="672860"/>
            <wp:effectExtent l="0" t="0" r="3175" b="0"/>
            <wp:wrapNone/>
            <wp:docPr id="16" name="Picture 16" descr="pse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eslogo_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03C">
        <w:rPr>
          <w:rFonts w:ascii="Arial" w:hAnsi="Arial" w:cs="Arial"/>
        </w:rPr>
        <w:t>DR%56tfc</w:t>
      </w: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IEEE Product Safety Engineering Society</w:t>
      </w:r>
    </w:p>
    <w:p w:rsidR="002E0972" w:rsidRPr="00436D65" w:rsidRDefault="002E0972" w:rsidP="006971F7">
      <w:pPr>
        <w:tabs>
          <w:tab w:val="left" w:pos="6286"/>
        </w:tabs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Board of </w:t>
      </w:r>
      <w:r w:rsidR="00806137">
        <w:rPr>
          <w:rFonts w:ascii="Arial" w:hAnsi="Arial" w:cs="Arial"/>
          <w:b/>
        </w:rPr>
        <w:t>Governors</w:t>
      </w:r>
      <w:r w:rsidRPr="00436D65">
        <w:rPr>
          <w:rFonts w:ascii="Arial" w:hAnsi="Arial" w:cs="Arial"/>
          <w:b/>
        </w:rPr>
        <w:t xml:space="preserve"> Meeting</w:t>
      </w:r>
      <w:r w:rsidR="006971F7">
        <w:rPr>
          <w:rFonts w:ascii="Arial" w:hAnsi="Arial" w:cs="Arial"/>
          <w:b/>
        </w:rPr>
        <w:tab/>
      </w: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Date:   </w:t>
      </w:r>
      <w:r w:rsidR="00C37D25">
        <w:rPr>
          <w:rFonts w:ascii="Arial" w:hAnsi="Arial" w:cs="Arial"/>
          <w:b/>
        </w:rPr>
        <w:t>April 4</w:t>
      </w:r>
      <w:r>
        <w:rPr>
          <w:rFonts w:ascii="Arial" w:hAnsi="Arial" w:cs="Arial"/>
          <w:b/>
        </w:rPr>
        <w:t>, 201</w:t>
      </w:r>
      <w:r w:rsidR="00251978">
        <w:rPr>
          <w:rFonts w:ascii="Arial" w:hAnsi="Arial" w:cs="Arial"/>
          <w:b/>
        </w:rPr>
        <w:t>7</w:t>
      </w:r>
      <w:r w:rsidRPr="00436D65">
        <w:rPr>
          <w:rFonts w:ascii="Arial" w:hAnsi="Arial" w:cs="Arial"/>
          <w:b/>
        </w:rPr>
        <w:t xml:space="preserve">   </w:t>
      </w:r>
      <w:proofErr w:type="gramStart"/>
      <w:r w:rsidRPr="00436D65">
        <w:rPr>
          <w:rFonts w:ascii="Arial" w:hAnsi="Arial" w:cs="Arial"/>
          <w:b/>
        </w:rPr>
        <w:t>-  Board</w:t>
      </w:r>
      <w:proofErr w:type="gramEnd"/>
      <w:r w:rsidRPr="00436D65">
        <w:rPr>
          <w:rFonts w:ascii="Arial" w:hAnsi="Arial" w:cs="Arial"/>
          <w:b/>
        </w:rPr>
        <w:t xml:space="preserve"> of </w:t>
      </w:r>
      <w:r w:rsidR="00806137">
        <w:rPr>
          <w:rFonts w:ascii="Arial" w:hAnsi="Arial" w:cs="Arial"/>
          <w:b/>
        </w:rPr>
        <w:t>Governors</w:t>
      </w:r>
      <w:r w:rsidRPr="00436D65">
        <w:rPr>
          <w:rFonts w:ascii="Arial" w:hAnsi="Arial" w:cs="Arial"/>
          <w:b/>
        </w:rPr>
        <w:t xml:space="preserve"> Meeting</w:t>
      </w:r>
      <w:r>
        <w:rPr>
          <w:rFonts w:ascii="Arial" w:hAnsi="Arial" w:cs="Arial"/>
          <w:b/>
        </w:rPr>
        <w:t xml:space="preserve"> Report</w:t>
      </w: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D561DA" w:rsidRDefault="002E0972" w:rsidP="002E097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B16657" w:rsidRPr="00D561DA" w:rsidRDefault="00B16657" w:rsidP="00B16657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1"/>
          <w:szCs w:val="21"/>
        </w:rPr>
      </w:pPr>
      <w:r w:rsidRPr="00D561DA">
        <w:rPr>
          <w:rFonts w:ascii="Arial" w:hAnsi="Arial" w:cs="Arial"/>
          <w:b/>
          <w:color w:val="1F4E79" w:themeColor="accent1" w:themeShade="80"/>
          <w:sz w:val="21"/>
          <w:szCs w:val="21"/>
        </w:rPr>
        <w:t xml:space="preserve">Committee Members: </w:t>
      </w:r>
    </w:p>
    <w:p w:rsidR="00B16657" w:rsidRPr="00D561DA" w:rsidRDefault="00B16657" w:rsidP="00B16657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B16657" w:rsidRPr="00C02151" w:rsidRDefault="00B16657" w:rsidP="00B16657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John Allen,  Kevin </w:t>
      </w:r>
      <w:proofErr w:type="spellStart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Ravo</w:t>
      </w:r>
      <w:proofErr w:type="spellEnd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,  Mark Maynard,  Dan Arnold,  Daniece Carpenter,  Mike Nicholls,  Stefan Mozar,  Mariel Acosta </w:t>
      </w:r>
      <w:proofErr w:type="spellStart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Geraldino</w:t>
      </w:r>
      <w:proofErr w:type="spellEnd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,  Silvia Diaz Monnier,  </w:t>
      </w:r>
      <w:proofErr w:type="spellStart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Steli</w:t>
      </w:r>
      <w:proofErr w:type="spellEnd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 </w:t>
      </w:r>
      <w:proofErr w:type="spellStart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Loznen</w:t>
      </w:r>
      <w:proofErr w:type="spellEnd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,  Thomas Lanzisero,  Bansi Patel,  Grant </w:t>
      </w:r>
      <w:proofErr w:type="spellStart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Schmidbauer</w:t>
      </w:r>
      <w:proofErr w:type="spellEnd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,  Harry Jones,  Ken Kapur, Steve Brody,  Fabio Furlan,  Don </w:t>
      </w:r>
      <w:proofErr w:type="spellStart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Gies</w:t>
      </w:r>
      <w:proofErr w:type="spellEnd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,  Jeff Pasternak</w:t>
      </w:r>
    </w:p>
    <w:p w:rsidR="00B16657" w:rsidRDefault="00B16657" w:rsidP="00B1665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16657" w:rsidRPr="00C02151" w:rsidRDefault="00B16657" w:rsidP="00B1665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D5B8C" w:rsidRPr="00D561DA" w:rsidRDefault="008D5B8C" w:rsidP="002E097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6232E" w:rsidRPr="00D561DA" w:rsidRDefault="002E0972" w:rsidP="0086232E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1"/>
          <w:szCs w:val="21"/>
        </w:rPr>
      </w:pPr>
      <w:r w:rsidRPr="00D561DA">
        <w:rPr>
          <w:rFonts w:ascii="Arial" w:hAnsi="Arial" w:cs="Arial"/>
          <w:b/>
          <w:sz w:val="21"/>
          <w:szCs w:val="21"/>
        </w:rPr>
        <w:t>Participants</w:t>
      </w:r>
    </w:p>
    <w:p w:rsidR="00A00F3E" w:rsidRPr="00D561DA" w:rsidRDefault="00A00F3E" w:rsidP="00A00F3E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A00F3E" w:rsidRPr="00C02151" w:rsidRDefault="00A00F3E" w:rsidP="00A00F3E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 Kevin </w:t>
      </w:r>
      <w:proofErr w:type="spellStart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Ravo</w:t>
      </w:r>
      <w:proofErr w:type="spellEnd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,  Mark Maynard,  Dan Arnold,  Daniece Carpenter,  Mike Nicholls,  Mariel Acosta </w:t>
      </w:r>
      <w:proofErr w:type="spellStart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Ge</w:t>
      </w:r>
      <w:r w:rsidR="00C37D25">
        <w:rPr>
          <w:rFonts w:ascii="Arial" w:hAnsi="Arial" w:cs="Arial"/>
          <w:color w:val="2E74B5" w:themeColor="accent1" w:themeShade="BF"/>
          <w:sz w:val="21"/>
          <w:szCs w:val="21"/>
        </w:rPr>
        <w:t>raldino</w:t>
      </w:r>
      <w:proofErr w:type="spellEnd"/>
      <w:r w:rsidR="00C37D25">
        <w:rPr>
          <w:rFonts w:ascii="Arial" w:hAnsi="Arial" w:cs="Arial"/>
          <w:color w:val="2E74B5" w:themeColor="accent1" w:themeShade="BF"/>
          <w:sz w:val="21"/>
          <w:szCs w:val="21"/>
        </w:rPr>
        <w:t xml:space="preserve">,  Silvia Diaz Monnier, </w:t>
      </w:r>
      <w:r w:rsidR="00C37D25"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 Thomas Lanzisero,  </w:t>
      </w:r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Bansi Patel,  Grant </w:t>
      </w:r>
      <w:proofErr w:type="spellStart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Schmidbauer</w:t>
      </w:r>
      <w:proofErr w:type="spellEnd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,  Harry Jones</w:t>
      </w:r>
      <w:r w:rsidR="00B20C67">
        <w:rPr>
          <w:rFonts w:ascii="Arial" w:hAnsi="Arial" w:cs="Arial"/>
          <w:color w:val="2E74B5" w:themeColor="accent1" w:themeShade="BF"/>
          <w:sz w:val="21"/>
          <w:szCs w:val="21"/>
        </w:rPr>
        <w:t xml:space="preserve">,  </w:t>
      </w:r>
      <w:r w:rsidR="00C37D25"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,  Ken Kapur, </w:t>
      </w:r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 xml:space="preserve">Don </w:t>
      </w:r>
      <w:proofErr w:type="spellStart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Gies</w:t>
      </w:r>
      <w:proofErr w:type="spellEnd"/>
      <w:r w:rsidRPr="00A00F3E">
        <w:rPr>
          <w:rFonts w:ascii="Arial" w:hAnsi="Arial" w:cs="Arial"/>
          <w:color w:val="2E74B5" w:themeColor="accent1" w:themeShade="BF"/>
          <w:sz w:val="21"/>
          <w:szCs w:val="21"/>
        </w:rPr>
        <w:t>,  Jeff Pasternak</w:t>
      </w:r>
    </w:p>
    <w:p w:rsidR="00A53E59" w:rsidRDefault="00A53E59" w:rsidP="00A53E59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B16657" w:rsidRPr="00D561DA" w:rsidRDefault="00B16657" w:rsidP="00A53E59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14321D" w:rsidRPr="00D561DA" w:rsidRDefault="0014321D" w:rsidP="0014321D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 w:val="21"/>
          <w:szCs w:val="21"/>
          <w:lang w:bidi="th-TH"/>
        </w:rPr>
      </w:pPr>
      <w:r w:rsidRPr="00D561DA">
        <w:rPr>
          <w:rFonts w:ascii="Arial" w:eastAsia="Times New Roman" w:hAnsi="Arial" w:cs="Arial"/>
          <w:b/>
          <w:sz w:val="21"/>
          <w:szCs w:val="21"/>
          <w:lang w:bidi="th-TH"/>
        </w:rPr>
        <w:t>Guests:</w:t>
      </w:r>
    </w:p>
    <w:p w:rsidR="00133EC8" w:rsidRDefault="000261A8" w:rsidP="007A38FB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  <w:r>
        <w:rPr>
          <w:rFonts w:ascii="Arial" w:hAnsi="Arial" w:cs="Arial"/>
          <w:color w:val="2E74B5" w:themeColor="accent1" w:themeShade="BF"/>
          <w:sz w:val="21"/>
          <w:szCs w:val="21"/>
        </w:rPr>
        <w:t>None</w:t>
      </w:r>
    </w:p>
    <w:p w:rsidR="007B3C5D" w:rsidRDefault="007B3C5D" w:rsidP="007A38FB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7B3C5D" w:rsidRDefault="007B3C5D" w:rsidP="007A38FB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7B3C5D" w:rsidRPr="00D561DA" w:rsidRDefault="007B3C5D" w:rsidP="007A38FB">
      <w:pPr>
        <w:spacing w:after="0" w:line="240" w:lineRule="auto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B16657" w:rsidRPr="00436D65" w:rsidRDefault="00B16657" w:rsidP="00B16657">
      <w:pPr>
        <w:spacing w:after="0" w:line="240" w:lineRule="auto"/>
        <w:rPr>
          <w:rFonts w:ascii="Arial" w:hAnsi="Arial" w:cs="Arial"/>
          <w:i/>
          <w:color w:val="2E74B5" w:themeColor="accent1" w:themeShade="BF"/>
        </w:rPr>
      </w:pPr>
      <w:r w:rsidRPr="00436D65">
        <w:rPr>
          <w:rFonts w:ascii="Arial" w:hAnsi="Arial" w:cs="Arial"/>
          <w:b/>
          <w:color w:val="1F4E79" w:themeColor="accent1" w:themeShade="80"/>
        </w:rPr>
        <w:t>Next Meeting</w:t>
      </w:r>
      <w:r w:rsidRPr="00436D65">
        <w:rPr>
          <w:rFonts w:ascii="Arial" w:hAnsi="Arial" w:cs="Arial"/>
          <w:i/>
          <w:color w:val="1F4E79" w:themeColor="accent1" w:themeShade="80"/>
        </w:rPr>
        <w:t xml:space="preserve">:   </w:t>
      </w:r>
      <w:r w:rsidRPr="00436D65">
        <w:rPr>
          <w:rFonts w:ascii="Arial" w:hAnsi="Arial" w:cs="Arial"/>
          <w:i/>
          <w:color w:val="2E74B5" w:themeColor="accent1" w:themeShade="BF"/>
        </w:rPr>
        <w:t>(Please refer to the Meeting Schedules page for a full list of scheduled meetings)</w:t>
      </w:r>
    </w:p>
    <w:p w:rsidR="00B16657" w:rsidRPr="009D2021" w:rsidRDefault="00B16657" w:rsidP="00B16657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>Teleconference:</w:t>
      </w:r>
      <w:r w:rsidRPr="009D2021">
        <w:rPr>
          <w:rFonts w:ascii="Arial" w:hAnsi="Arial" w:cs="Arial"/>
          <w:color w:val="2E74B5" w:themeColor="accent1" w:themeShade="BF"/>
        </w:rPr>
        <w:t xml:space="preserve">   2 PM Central US</w:t>
      </w:r>
    </w:p>
    <w:p w:rsidR="00B16657" w:rsidRPr="00F83E1C" w:rsidRDefault="00B16657" w:rsidP="00B1665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4472C4" w:themeColor="accent5"/>
        </w:rPr>
        <w:t xml:space="preserve">First Tuesday of each month except as noted in schedule    </w:t>
      </w:r>
    </w:p>
    <w:p w:rsidR="00B16657" w:rsidRPr="00436D65" w:rsidRDefault="00B16657" w:rsidP="00B16657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B16657" w:rsidRPr="00D561DA" w:rsidRDefault="00B16657" w:rsidP="00B16657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D561DA">
        <w:rPr>
          <w:rFonts w:ascii="Arial" w:hAnsi="Arial" w:cs="Arial"/>
          <w:color w:val="2E74B5" w:themeColor="accent1" w:themeShade="BF"/>
        </w:rPr>
        <w:t xml:space="preserve">Face to Face:    </w:t>
      </w:r>
    </w:p>
    <w:p w:rsidR="00B16657" w:rsidRDefault="00B16657" w:rsidP="00B1665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May 7   (before ISPCE Symposium)</w:t>
      </w:r>
    </w:p>
    <w:p w:rsidR="00B16657" w:rsidRPr="00D561DA" w:rsidRDefault="00B16657" w:rsidP="00B1665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Fall, 2017</w:t>
      </w:r>
      <w:r w:rsidRPr="00D561DA">
        <w:rPr>
          <w:rFonts w:ascii="Arial" w:hAnsi="Arial" w:cs="Arial"/>
          <w:color w:val="2E74B5" w:themeColor="accent1" w:themeShade="BF"/>
        </w:rPr>
        <w:t xml:space="preserve">  </w:t>
      </w:r>
      <w:r>
        <w:rPr>
          <w:rFonts w:ascii="Arial" w:hAnsi="Arial" w:cs="Arial"/>
          <w:color w:val="2E74B5" w:themeColor="accent1" w:themeShade="BF"/>
        </w:rPr>
        <w:t>- date TBD</w:t>
      </w:r>
    </w:p>
    <w:p w:rsidR="002E0972" w:rsidRPr="00D561DA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called to order at </w:t>
      </w:r>
      <w:r w:rsidR="008A125C">
        <w:rPr>
          <w:rFonts w:ascii="Arial" w:hAnsi="Arial" w:cs="Arial"/>
        </w:rPr>
        <w:t>2:</w:t>
      </w:r>
      <w:r w:rsidR="00C37D25">
        <w:rPr>
          <w:rFonts w:ascii="Arial" w:hAnsi="Arial" w:cs="Arial"/>
        </w:rPr>
        <w:t>09</w:t>
      </w:r>
      <w:r w:rsidR="00B20C67">
        <w:rPr>
          <w:rFonts w:ascii="Arial" w:hAnsi="Arial" w:cs="Arial"/>
        </w:rPr>
        <w:t xml:space="preserve"> PM</w:t>
      </w:r>
      <w:r w:rsidR="0008679B">
        <w:rPr>
          <w:rFonts w:ascii="Arial" w:hAnsi="Arial" w:cs="Arial"/>
        </w:rPr>
        <w:t xml:space="preserve"> </w:t>
      </w:r>
    </w:p>
    <w:p w:rsidR="000A6EDF" w:rsidRDefault="000A6EDF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</w:t>
      </w:r>
      <w:r w:rsidR="00C37D25">
        <w:rPr>
          <w:rFonts w:ascii="Arial" w:hAnsi="Arial" w:cs="Arial"/>
        </w:rPr>
        <w:t xml:space="preserve">  3:0</w:t>
      </w:r>
      <w:r w:rsidR="00B20C6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PM 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A53E59" w:rsidRDefault="0081592E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8"/>
        </w:rPr>
      </w:pPr>
      <w:r w:rsidRPr="00A53E59">
        <w:rPr>
          <w:rFonts w:ascii="Arial" w:hAnsi="Arial" w:cs="Arial"/>
          <w:b/>
          <w:color w:val="2E74B5" w:themeColor="accent1" w:themeShade="BF"/>
          <w:sz w:val="28"/>
        </w:rPr>
        <w:t>Meeting Report</w:t>
      </w:r>
    </w:p>
    <w:p w:rsidR="009239F4" w:rsidRPr="00A53E59" w:rsidRDefault="009239F4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8"/>
        </w:rPr>
      </w:pPr>
    </w:p>
    <w:p w:rsidR="009239F4" w:rsidRPr="00A00F3E" w:rsidRDefault="00E82A38" w:rsidP="002E0972">
      <w:pPr>
        <w:spacing w:after="0" w:line="240" w:lineRule="auto"/>
        <w:rPr>
          <w:rFonts w:ascii="Arial" w:hAnsi="Arial" w:cs="Arial"/>
        </w:rPr>
      </w:pPr>
      <w:r w:rsidRPr="00A00F3E">
        <w:rPr>
          <w:rFonts w:ascii="Arial" w:hAnsi="Arial" w:cs="Arial"/>
        </w:rPr>
        <w:t xml:space="preserve">Welcome / </w:t>
      </w:r>
      <w:r w:rsidR="009239F4" w:rsidRPr="00A00F3E">
        <w:rPr>
          <w:rFonts w:ascii="Arial" w:hAnsi="Arial" w:cs="Arial"/>
        </w:rPr>
        <w:t>Housekeeping and Secretary’s Report</w:t>
      </w:r>
    </w:p>
    <w:p w:rsidR="003954AB" w:rsidRPr="00A00F3E" w:rsidRDefault="003954AB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00F3E">
        <w:rPr>
          <w:rFonts w:ascii="Arial" w:hAnsi="Arial" w:cs="Arial"/>
        </w:rPr>
        <w:t>Approval of agenda</w:t>
      </w:r>
      <w:r w:rsidR="00501E1F" w:rsidRPr="00A00F3E">
        <w:rPr>
          <w:rFonts w:ascii="Arial" w:hAnsi="Arial" w:cs="Arial"/>
        </w:rPr>
        <w:t xml:space="preserve"> motion proposed and seconded</w:t>
      </w:r>
    </w:p>
    <w:p w:rsidR="003954AB" w:rsidRPr="00A00F3E" w:rsidRDefault="003954AB" w:rsidP="003954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00F3E">
        <w:rPr>
          <w:rFonts w:ascii="Arial" w:hAnsi="Arial" w:cs="Arial"/>
        </w:rPr>
        <w:t>Agenda accepted</w:t>
      </w:r>
    </w:p>
    <w:p w:rsidR="00A93456" w:rsidRPr="000A6EDF" w:rsidRDefault="00A93456" w:rsidP="00A61D1F">
      <w:pPr>
        <w:spacing w:after="0" w:line="240" w:lineRule="auto"/>
        <w:rPr>
          <w:rFonts w:ascii="Arial" w:hAnsi="Arial" w:cs="Arial"/>
        </w:rPr>
      </w:pPr>
    </w:p>
    <w:p w:rsidR="00A61D1F" w:rsidRPr="000A6EDF" w:rsidRDefault="00A61D1F" w:rsidP="00A61D1F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Secretary’s Report</w:t>
      </w:r>
    </w:p>
    <w:p w:rsidR="009239F4" w:rsidRPr="00A00F3E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00F3E">
        <w:rPr>
          <w:rFonts w:ascii="Arial" w:hAnsi="Arial" w:cs="Arial"/>
        </w:rPr>
        <w:t>Approval of previous Meeting report</w:t>
      </w:r>
    </w:p>
    <w:p w:rsidR="00EF4900" w:rsidRDefault="00EF4900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00F3E">
        <w:rPr>
          <w:rFonts w:ascii="Arial" w:hAnsi="Arial" w:cs="Arial"/>
        </w:rPr>
        <w:t>Meeting Report circulated</w:t>
      </w:r>
    </w:p>
    <w:p w:rsidR="006C6DA7" w:rsidRPr="00660C7A" w:rsidRDefault="003954AB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00F3E">
        <w:rPr>
          <w:rFonts w:ascii="Arial" w:hAnsi="Arial" w:cs="Arial"/>
        </w:rPr>
        <w:t>Report</w:t>
      </w:r>
      <w:r w:rsidRPr="00660C7A">
        <w:rPr>
          <w:rFonts w:ascii="Arial" w:hAnsi="Arial" w:cs="Arial"/>
        </w:rPr>
        <w:t xml:space="preserve"> </w:t>
      </w:r>
      <w:r w:rsidR="00C37D25">
        <w:rPr>
          <w:rFonts w:ascii="Arial" w:hAnsi="Arial" w:cs="Arial"/>
        </w:rPr>
        <w:t>to be reviewed and acceptance delayed until the next meeting</w:t>
      </w:r>
      <w:r w:rsidRPr="00660C7A">
        <w:rPr>
          <w:rFonts w:ascii="Arial" w:hAnsi="Arial" w:cs="Arial"/>
        </w:rPr>
        <w:t xml:space="preserve"> </w:t>
      </w:r>
    </w:p>
    <w:p w:rsidR="00D561DA" w:rsidRDefault="00D561DA" w:rsidP="002E0972">
      <w:pPr>
        <w:spacing w:after="0" w:line="240" w:lineRule="auto"/>
        <w:rPr>
          <w:rFonts w:ascii="Arial" w:hAnsi="Arial" w:cs="Arial"/>
        </w:rPr>
      </w:pPr>
    </w:p>
    <w:p w:rsidR="009239F4" w:rsidRPr="000A6EDF" w:rsidRDefault="009239F4" w:rsidP="002E0972">
      <w:pPr>
        <w:spacing w:after="0" w:line="240" w:lineRule="auto"/>
        <w:rPr>
          <w:rFonts w:ascii="Arial" w:hAnsi="Arial" w:cs="Arial"/>
        </w:rPr>
      </w:pPr>
      <w:r w:rsidRPr="00A00F3E">
        <w:rPr>
          <w:rFonts w:ascii="Arial" w:hAnsi="Arial" w:cs="Arial"/>
        </w:rPr>
        <w:t>Past President’s R</w:t>
      </w:r>
      <w:r w:rsidRPr="000A6EDF">
        <w:rPr>
          <w:rFonts w:ascii="Arial" w:hAnsi="Arial" w:cs="Arial"/>
        </w:rPr>
        <w:t>eport</w:t>
      </w:r>
    </w:p>
    <w:p w:rsidR="00C37D25" w:rsidRDefault="00C37D25" w:rsidP="00C37D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450A6">
        <w:rPr>
          <w:rFonts w:ascii="Arial" w:hAnsi="Arial" w:cs="Arial"/>
        </w:rPr>
        <w:t xml:space="preserve">aterial for </w:t>
      </w:r>
      <w:r>
        <w:rPr>
          <w:rFonts w:ascii="Arial" w:hAnsi="Arial" w:cs="Arial"/>
        </w:rPr>
        <w:t>B</w:t>
      </w:r>
      <w:r w:rsidRPr="002450A6">
        <w:rPr>
          <w:rFonts w:ascii="Arial" w:hAnsi="Arial" w:cs="Arial"/>
        </w:rPr>
        <w:t xml:space="preserve">ylaws and </w:t>
      </w:r>
      <w:r>
        <w:rPr>
          <w:rFonts w:ascii="Arial" w:hAnsi="Arial" w:cs="Arial"/>
        </w:rPr>
        <w:t>C</w:t>
      </w:r>
      <w:r w:rsidRPr="002450A6">
        <w:rPr>
          <w:rFonts w:ascii="Arial" w:hAnsi="Arial" w:cs="Arial"/>
        </w:rPr>
        <w:t>onstitution</w:t>
      </w:r>
      <w:r>
        <w:rPr>
          <w:rFonts w:ascii="Arial" w:hAnsi="Arial" w:cs="Arial"/>
        </w:rPr>
        <w:t xml:space="preserve"> changes</w:t>
      </w:r>
    </w:p>
    <w:p w:rsidR="00C37D25" w:rsidRDefault="00C37D25" w:rsidP="00C37D2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Revised Constitution and Bylaws have been forwarded to IEEE for review</w:t>
      </w:r>
    </w:p>
    <w:p w:rsidR="00C37D25" w:rsidRDefault="00C37D25" w:rsidP="00C37D2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add both documents to the web site</w:t>
      </w:r>
    </w:p>
    <w:p w:rsidR="00C37D25" w:rsidRDefault="00C37D25" w:rsidP="00C37D2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Operations manual </w:t>
      </w:r>
    </w:p>
    <w:p w:rsidR="00C37D25" w:rsidRDefault="00C37D25" w:rsidP="00C37D2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proposals will be discussed at the next meeting</w:t>
      </w:r>
    </w:p>
    <w:p w:rsidR="00C37D25" w:rsidRDefault="00C37D25" w:rsidP="00C37D2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be used in the upcoming nominations process to illustrate job expectation</w:t>
      </w:r>
    </w:p>
    <w:p w:rsidR="0020040A" w:rsidRDefault="00D23F93" w:rsidP="00912F3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Nominations</w:t>
      </w:r>
      <w:r w:rsidR="0020040A">
        <w:rPr>
          <w:rFonts w:ascii="Arial" w:hAnsi="Arial" w:cs="Arial"/>
        </w:rPr>
        <w:t xml:space="preserve"> committee for Boa</w:t>
      </w:r>
      <w:r>
        <w:rPr>
          <w:rFonts w:ascii="Arial" w:hAnsi="Arial" w:cs="Arial"/>
        </w:rPr>
        <w:t>rd positions</w:t>
      </w:r>
    </w:p>
    <w:p w:rsidR="00EF1477" w:rsidRDefault="00EF1477" w:rsidP="00D23F9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email blast has been sent</w:t>
      </w:r>
    </w:p>
    <w:p w:rsidR="00EF1477" w:rsidRDefault="00EF1477" w:rsidP="00D23F9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 update is in progress</w:t>
      </w:r>
    </w:p>
    <w:p w:rsidR="00D23F93" w:rsidRDefault="00EF1477" w:rsidP="00D23F9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 w:rsidR="00D23F93">
        <w:rPr>
          <w:rFonts w:ascii="Arial" w:hAnsi="Arial" w:cs="Arial"/>
        </w:rPr>
        <w:t>Board member</w:t>
      </w:r>
      <w:r>
        <w:rPr>
          <w:rFonts w:ascii="Arial" w:hAnsi="Arial" w:cs="Arial"/>
        </w:rPr>
        <w:t>s have already reached out for candidates for the 4 open positions.</w:t>
      </w:r>
    </w:p>
    <w:p w:rsidR="00281E92" w:rsidRPr="002450A6" w:rsidRDefault="00281E92" w:rsidP="00281E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Past President’s Report :  ___</w:t>
      </w:r>
      <w:bookmarkStart w:id="0" w:name="_MON_1555611165"/>
      <w:bookmarkEnd w:id="0"/>
      <w:r w:rsidR="00804FB9">
        <w:rPr>
          <w:rFonts w:ascii="Arial" w:hAnsi="Arial" w:cs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8" o:title=""/>
          </v:shape>
          <o:OLEObject Type="Embed" ProgID="Word.Document.12" ShapeID="_x0000_i1025" DrawAspect="Icon" ObjectID="_1555613030" r:id="rId9">
            <o:FieldCodes>\s</o:FieldCodes>
          </o:OLEObject>
        </w:object>
      </w:r>
      <w:r>
        <w:rPr>
          <w:rFonts w:ascii="Arial" w:hAnsi="Arial" w:cs="Arial"/>
        </w:rPr>
        <w:t>_____</w:t>
      </w:r>
    </w:p>
    <w:p w:rsidR="00C83630" w:rsidRPr="00660C7A" w:rsidRDefault="00C83630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912F33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C6DA7" w:rsidRPr="00660C7A">
        <w:rPr>
          <w:rFonts w:ascii="Arial" w:hAnsi="Arial" w:cs="Arial"/>
        </w:rPr>
        <w:t>President’s Discussion</w:t>
      </w:r>
    </w:p>
    <w:p w:rsidR="00CF060F" w:rsidRPr="00A00F3E" w:rsidRDefault="00CF060F" w:rsidP="00CF060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00F3E">
        <w:rPr>
          <w:rFonts w:ascii="Arial" w:hAnsi="Arial" w:cs="Arial"/>
        </w:rPr>
        <w:t>Updated Dashboard</w:t>
      </w:r>
    </w:p>
    <w:p w:rsidR="00CF060F" w:rsidRPr="00A00F3E" w:rsidRDefault="00CF060F" w:rsidP="00CF060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A00F3E">
        <w:rPr>
          <w:rFonts w:ascii="Arial" w:hAnsi="Arial" w:cs="Arial"/>
        </w:rPr>
        <w:t>Item update</w:t>
      </w:r>
      <w:r>
        <w:rPr>
          <w:rFonts w:ascii="Arial" w:hAnsi="Arial" w:cs="Arial"/>
        </w:rPr>
        <w:t xml:space="preserve"> is in progress</w:t>
      </w:r>
      <w:r w:rsidRPr="00A00F3E">
        <w:rPr>
          <w:rFonts w:ascii="Arial" w:hAnsi="Arial" w:cs="Arial"/>
        </w:rPr>
        <w:t xml:space="preserve"> </w:t>
      </w:r>
    </w:p>
    <w:p w:rsidR="00CF060F" w:rsidRPr="00CF060F" w:rsidRDefault="00CF060F" w:rsidP="00CF060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CF060F">
        <w:rPr>
          <w:rFonts w:ascii="Arial" w:hAnsi="Arial" w:cs="Arial"/>
        </w:rPr>
        <w:t>Dashboard -   ____TBD_________</w:t>
      </w:r>
    </w:p>
    <w:p w:rsidR="00350A1A" w:rsidRDefault="00350A1A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EMC Society MOU</w:t>
      </w:r>
    </w:p>
    <w:p w:rsidR="00CF060F" w:rsidRDefault="00CF060F" w:rsidP="00350A1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minor revisions are in progress</w:t>
      </w:r>
    </w:p>
    <w:p w:rsidR="00350A1A" w:rsidRDefault="00350A1A" w:rsidP="00350A1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MOU has not yet been signed, but</w:t>
      </w:r>
      <w:r w:rsidR="00CF060F">
        <w:rPr>
          <w:rFonts w:ascii="Arial" w:hAnsi="Arial" w:cs="Arial"/>
        </w:rPr>
        <w:t xml:space="preserve"> expect to be signed by next meeting.</w:t>
      </w:r>
    </w:p>
    <w:p w:rsidR="00416F44" w:rsidRPr="00CF060F" w:rsidRDefault="00CF060F" w:rsidP="002F680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F060F">
        <w:rPr>
          <w:rFonts w:ascii="Arial" w:hAnsi="Arial" w:cs="Arial"/>
          <w:highlight w:val="yellow"/>
        </w:rPr>
        <w:t>Action</w:t>
      </w:r>
      <w:r w:rsidRPr="00CF060F">
        <w:rPr>
          <w:rFonts w:ascii="Arial" w:hAnsi="Arial" w:cs="Arial"/>
        </w:rPr>
        <w:t xml:space="preserve"> – Investigate a central location for Society documents</w:t>
      </w:r>
    </w:p>
    <w:p w:rsidR="00912F33" w:rsidRPr="003624E1" w:rsidRDefault="00912F33" w:rsidP="00912F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Acting President’s Report : _____</w:t>
      </w:r>
      <w:r w:rsidR="00A378B1">
        <w:rPr>
          <w:rFonts w:ascii="Arial" w:hAnsi="Arial" w:cs="Arial"/>
        </w:rPr>
        <w:t>N/A</w:t>
      </w:r>
      <w:r>
        <w:rPr>
          <w:rFonts w:ascii="Arial" w:hAnsi="Arial" w:cs="Arial"/>
        </w:rPr>
        <w:t>_______</w:t>
      </w:r>
    </w:p>
    <w:p w:rsidR="003624E1" w:rsidRPr="00660C7A" w:rsidRDefault="003624E1" w:rsidP="002E0972">
      <w:pPr>
        <w:spacing w:after="0" w:line="240" w:lineRule="auto"/>
        <w:rPr>
          <w:rFonts w:ascii="Arial" w:hAnsi="Arial" w:cs="Arial"/>
        </w:rPr>
      </w:pPr>
    </w:p>
    <w:p w:rsidR="006C6DA7" w:rsidRPr="00FC6E7D" w:rsidRDefault="006C6DA7" w:rsidP="002E0972">
      <w:pPr>
        <w:spacing w:after="0" w:line="240" w:lineRule="auto"/>
        <w:rPr>
          <w:rFonts w:ascii="Arial" w:hAnsi="Arial" w:cs="Arial"/>
        </w:rPr>
      </w:pPr>
      <w:r w:rsidRPr="00FC6E7D">
        <w:rPr>
          <w:rFonts w:ascii="Arial" w:hAnsi="Arial" w:cs="Arial"/>
        </w:rPr>
        <w:t>Treasurer’s Report</w:t>
      </w:r>
    </w:p>
    <w:p w:rsidR="003D548C" w:rsidRDefault="007036E1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FC6E7D">
        <w:rPr>
          <w:rFonts w:ascii="Arial" w:hAnsi="Arial" w:cs="Arial"/>
        </w:rPr>
        <w:t>O</w:t>
      </w:r>
      <w:r w:rsidR="003D548C" w:rsidRPr="00FC6E7D">
        <w:rPr>
          <w:rFonts w:ascii="Arial" w:hAnsi="Arial" w:cs="Arial"/>
        </w:rPr>
        <w:t>verview</w:t>
      </w:r>
      <w:r w:rsidR="003D548C">
        <w:rPr>
          <w:rFonts w:ascii="Arial" w:hAnsi="Arial" w:cs="Arial"/>
        </w:rPr>
        <w:t xml:space="preserve"> of PSES finances </w:t>
      </w:r>
      <w:r w:rsidR="00CF060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2016</w:t>
      </w:r>
      <w:r w:rsidR="00CF060F">
        <w:rPr>
          <w:rFonts w:ascii="Arial" w:hAnsi="Arial" w:cs="Arial"/>
        </w:rPr>
        <w:t xml:space="preserve"> full year results</w:t>
      </w:r>
    </w:p>
    <w:p w:rsidR="00CF060F" w:rsidRDefault="00CF060F" w:rsidP="003D548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Still a preliminary report</w:t>
      </w:r>
    </w:p>
    <w:p w:rsidR="00CF060F" w:rsidRDefault="00CF060F" w:rsidP="003D548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Income was less than budgeted, but an increase from last year</w:t>
      </w:r>
    </w:p>
    <w:p w:rsidR="00CF060F" w:rsidRDefault="00CF060F" w:rsidP="003D548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Expenses remained the same</w:t>
      </w:r>
    </w:p>
    <w:p w:rsidR="00CF060F" w:rsidRDefault="00CF060F" w:rsidP="003D548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Results is a net surplus which is more than budgeted</w:t>
      </w:r>
    </w:p>
    <w:p w:rsidR="00CF060F" w:rsidRDefault="00CF060F" w:rsidP="00CF060F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Hold discussion at May meeting </w:t>
      </w:r>
      <w:proofErr w:type="spellStart"/>
      <w:r>
        <w:rPr>
          <w:rFonts w:ascii="Arial" w:hAnsi="Arial" w:cs="Arial"/>
        </w:rPr>
        <w:t>onplans</w:t>
      </w:r>
      <w:proofErr w:type="spellEnd"/>
      <w:r>
        <w:rPr>
          <w:rFonts w:ascii="Arial" w:hAnsi="Arial" w:cs="Arial"/>
        </w:rPr>
        <w:t xml:space="preserve"> to properly spend the expected surplus</w:t>
      </w:r>
    </w:p>
    <w:p w:rsidR="00CF060F" w:rsidRDefault="00CF060F" w:rsidP="003D548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Preparing for financial discussion at the May meeting</w:t>
      </w:r>
    </w:p>
    <w:p w:rsidR="00CF060F" w:rsidRDefault="00E35FE7" w:rsidP="00E743B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Line items for VPS were </w:t>
      </w:r>
      <w:r w:rsidR="00CF060F">
        <w:rPr>
          <w:rFonts w:ascii="Arial" w:hAnsi="Arial" w:cs="Arial"/>
        </w:rPr>
        <w:t>requested to be submitted by the end of the month</w:t>
      </w:r>
    </w:p>
    <w:p w:rsidR="00CF060F" w:rsidRDefault="00CF060F" w:rsidP="00E743B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for detailed budgets from all conferences</w:t>
      </w:r>
    </w:p>
    <w:p w:rsidR="00CF060F" w:rsidRDefault="00CF060F" w:rsidP="00E743B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projects proposals to use the special projects template</w:t>
      </w:r>
    </w:p>
    <w:p w:rsidR="00E743B7" w:rsidRDefault="00E743B7" w:rsidP="003D548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Expense reporting</w:t>
      </w:r>
    </w:p>
    <w:p w:rsidR="00E743B7" w:rsidRDefault="00E743B7" w:rsidP="00E743B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Travel expenses need to be </w:t>
      </w:r>
      <w:r w:rsidR="00CF060F">
        <w:rPr>
          <w:rFonts w:ascii="Arial" w:hAnsi="Arial" w:cs="Arial"/>
        </w:rPr>
        <w:t>forecasted for the budget</w:t>
      </w:r>
    </w:p>
    <w:p w:rsidR="00A93456" w:rsidRDefault="00A93456" w:rsidP="00A9345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Treasurer Report -     _</w:t>
      </w:r>
      <w:r w:rsidR="003D548C">
        <w:rPr>
          <w:rFonts w:ascii="Arial" w:hAnsi="Arial" w:cs="Arial"/>
        </w:rPr>
        <w:t>_</w:t>
      </w:r>
      <w:r w:rsidR="00CF060F">
        <w:rPr>
          <w:rFonts w:ascii="Arial" w:hAnsi="Arial" w:cs="Arial"/>
        </w:rPr>
        <w:object w:dxaOrig="1551" w:dyaOrig="1004">
          <v:shape id="_x0000_i1026" type="#_x0000_t75" style="width:77.65pt;height:50.1pt" o:ole="">
            <v:imagedata r:id="rId10" o:title=""/>
          </v:shape>
          <o:OLEObject Type="Embed" ProgID="AcroExch.Document.11" ShapeID="_x0000_i1026" DrawAspect="Icon" ObjectID="_1555613031" r:id="rId11"/>
        </w:object>
      </w:r>
      <w:r w:rsidR="003D548C">
        <w:rPr>
          <w:rFonts w:ascii="Arial" w:hAnsi="Arial" w:cs="Arial"/>
        </w:rPr>
        <w:t>___</w:t>
      </w:r>
      <w:r w:rsidRPr="000A6EDF">
        <w:rPr>
          <w:rFonts w:ascii="Arial" w:hAnsi="Arial" w:cs="Arial"/>
        </w:rPr>
        <w:t xml:space="preserve">_    </w:t>
      </w:r>
    </w:p>
    <w:p w:rsidR="00A52AEC" w:rsidRDefault="00A52AEC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6C6DA7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482B5A" w:rsidP="002E0972">
      <w:pPr>
        <w:spacing w:after="0" w:line="240" w:lineRule="auto"/>
        <w:rPr>
          <w:rFonts w:ascii="Arial" w:hAnsi="Arial" w:cs="Arial"/>
          <w:b/>
          <w:sz w:val="32"/>
        </w:rPr>
      </w:pPr>
      <w:r w:rsidRPr="00660C7A">
        <w:rPr>
          <w:rFonts w:ascii="Arial" w:hAnsi="Arial" w:cs="Arial"/>
          <w:b/>
          <w:sz w:val="32"/>
        </w:rPr>
        <w:t>Vice President Reports</w:t>
      </w:r>
    </w:p>
    <w:p w:rsidR="00482B5A" w:rsidRPr="00660C7A" w:rsidRDefault="00482B5A" w:rsidP="002E0972">
      <w:pPr>
        <w:spacing w:after="0" w:line="240" w:lineRule="auto"/>
        <w:rPr>
          <w:rFonts w:ascii="Arial" w:hAnsi="Arial" w:cs="Arial"/>
        </w:rPr>
      </w:pPr>
    </w:p>
    <w:p w:rsidR="00482B5A" w:rsidRPr="000A6EDF" w:rsidRDefault="00482B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703378">
        <w:rPr>
          <w:rFonts w:ascii="Arial" w:hAnsi="Arial" w:cs="Arial"/>
          <w:b/>
          <w:sz w:val="24"/>
        </w:rPr>
        <w:t>Techn</w:t>
      </w:r>
      <w:r w:rsidRPr="000A6EDF">
        <w:rPr>
          <w:rFonts w:ascii="Arial" w:hAnsi="Arial" w:cs="Arial"/>
          <w:b/>
          <w:sz w:val="24"/>
        </w:rPr>
        <w:t>ical Activities</w:t>
      </w:r>
    </w:p>
    <w:p w:rsidR="00A52AEC" w:rsidRDefault="00A52AEC" w:rsidP="0024369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Symposium</w:t>
      </w:r>
      <w:r w:rsidR="000D1268">
        <w:rPr>
          <w:rFonts w:ascii="Arial" w:hAnsi="Arial" w:cs="Arial"/>
        </w:rPr>
        <w:t xml:space="preserve"> plans</w:t>
      </w:r>
    </w:p>
    <w:p w:rsidR="000D1268" w:rsidRDefault="000D1268" w:rsidP="000D1268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TC luncheon with a table for each TC to invite new people to join</w:t>
      </w:r>
    </w:p>
    <w:p w:rsidR="000D1268" w:rsidRDefault="000D1268" w:rsidP="00A367E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0D1268">
        <w:rPr>
          <w:rFonts w:ascii="Arial" w:hAnsi="Arial" w:cs="Arial"/>
        </w:rPr>
        <w:t>Will host the annual meeting of the TC at the Symposium</w:t>
      </w:r>
      <w:r w:rsidRPr="000D1268">
        <w:rPr>
          <w:rFonts w:ascii="Arial" w:hAnsi="Arial" w:cs="Arial"/>
        </w:rPr>
        <w:t xml:space="preserve"> on Tuesday evening</w:t>
      </w:r>
    </w:p>
    <w:p w:rsidR="000D1268" w:rsidRDefault="000D1268" w:rsidP="00A367E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 the IT TC to promote attendance and participation at the Symposium</w:t>
      </w:r>
    </w:p>
    <w:p w:rsidR="000D1268" w:rsidRDefault="000D1268" w:rsidP="000D12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Distinguished Lecturer (DL) program</w:t>
      </w:r>
    </w:p>
    <w:p w:rsidR="000D1268" w:rsidRDefault="000D1268" w:rsidP="000D1268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 to start a DL program for the Society</w:t>
      </w:r>
    </w:p>
    <w:p w:rsidR="000D1268" w:rsidRDefault="000D1268" w:rsidP="000D126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in Safety</w:t>
      </w:r>
    </w:p>
    <w:p w:rsidR="000D1268" w:rsidRPr="000D1268" w:rsidRDefault="000D1268" w:rsidP="000D1268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Attempted to contact Educational Activities at IEEE </w:t>
      </w:r>
    </w:p>
    <w:p w:rsidR="00461C7A" w:rsidRPr="00364E49" w:rsidRDefault="0061220A" w:rsidP="0048015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64E49">
        <w:rPr>
          <w:rFonts w:ascii="Arial" w:hAnsi="Arial" w:cs="Arial"/>
        </w:rPr>
        <w:t>Technical Activities report:  ____</w:t>
      </w:r>
      <w:bookmarkStart w:id="1" w:name="_MON_1555612073"/>
      <w:bookmarkEnd w:id="1"/>
      <w:r w:rsidR="00364E49">
        <w:rPr>
          <w:rFonts w:ascii="Arial" w:hAnsi="Arial" w:cs="Arial"/>
        </w:rPr>
        <w:object w:dxaOrig="1551" w:dyaOrig="1004">
          <v:shape id="_x0000_i1027" type="#_x0000_t75" style="width:77.65pt;height:50.1pt" o:ole="">
            <v:imagedata r:id="rId12" o:title=""/>
          </v:shape>
          <o:OLEObject Type="Embed" ProgID="Word.Document.12" ShapeID="_x0000_i1027" DrawAspect="Icon" ObjectID="_1555613032" r:id="rId13">
            <o:FieldCodes>\s</o:FieldCodes>
          </o:OLEObject>
        </w:object>
      </w:r>
    </w:p>
    <w:p w:rsidR="00A52AEC" w:rsidRDefault="00A52AEC" w:rsidP="00A52AEC">
      <w:pPr>
        <w:spacing w:after="0" w:line="240" w:lineRule="auto"/>
        <w:rPr>
          <w:rFonts w:ascii="Arial" w:hAnsi="Arial" w:cs="Arial"/>
        </w:rPr>
      </w:pPr>
    </w:p>
    <w:p w:rsidR="00364E49" w:rsidRDefault="00364E49" w:rsidP="00A52AEC">
      <w:pPr>
        <w:spacing w:after="0" w:line="240" w:lineRule="auto"/>
        <w:rPr>
          <w:rFonts w:ascii="Arial" w:hAnsi="Arial" w:cs="Arial"/>
        </w:rPr>
      </w:pPr>
    </w:p>
    <w:p w:rsidR="005C06ED" w:rsidRPr="00DF3D7A" w:rsidRDefault="005C06ED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DF3D7A">
        <w:rPr>
          <w:rFonts w:ascii="Arial" w:hAnsi="Arial" w:cs="Arial"/>
          <w:b/>
          <w:sz w:val="24"/>
        </w:rPr>
        <w:t>Communications</w:t>
      </w:r>
    </w:p>
    <w:p w:rsidR="000941C9" w:rsidRDefault="00C64DD9" w:rsidP="00C5438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941C9">
        <w:rPr>
          <w:rFonts w:ascii="Arial" w:hAnsi="Arial" w:cs="Arial"/>
        </w:rPr>
        <w:t>Newsletter</w:t>
      </w:r>
    </w:p>
    <w:p w:rsidR="00364E49" w:rsidRDefault="00364E49" w:rsidP="000941C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like to feature a short bio from each of the new members to introduce them to the Society membership.</w:t>
      </w:r>
    </w:p>
    <w:p w:rsidR="00364E49" w:rsidRDefault="00346852" w:rsidP="000941C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364E49">
        <w:rPr>
          <w:rFonts w:ascii="Arial" w:hAnsi="Arial" w:cs="Arial"/>
        </w:rPr>
        <w:t>full newsletter content for this edition</w:t>
      </w:r>
    </w:p>
    <w:p w:rsidR="00364E49" w:rsidRDefault="00364E49" w:rsidP="000941C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Asked for 2 volunteers to act as reviewers for the newsletter – Bansi and Mariel volunteered</w:t>
      </w:r>
    </w:p>
    <w:p w:rsidR="000941C9" w:rsidRDefault="00C64DD9" w:rsidP="00EC050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941C9">
        <w:rPr>
          <w:rFonts w:ascii="Arial" w:hAnsi="Arial" w:cs="Arial"/>
        </w:rPr>
        <w:t>Website</w:t>
      </w:r>
    </w:p>
    <w:p w:rsidR="00346852" w:rsidRPr="00364E49" w:rsidRDefault="00C64DD9" w:rsidP="00425F18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364E49">
        <w:rPr>
          <w:rFonts w:ascii="Arial" w:hAnsi="Arial" w:cs="Arial"/>
        </w:rPr>
        <w:t>Mike will post on calendar if you need help</w:t>
      </w:r>
    </w:p>
    <w:p w:rsidR="000941C9" w:rsidRDefault="00C64DD9" w:rsidP="00B306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941C9">
        <w:rPr>
          <w:rFonts w:ascii="Arial" w:hAnsi="Arial" w:cs="Arial"/>
        </w:rPr>
        <w:t>Marketing</w:t>
      </w:r>
    </w:p>
    <w:p w:rsidR="00C64DD9" w:rsidRPr="000941C9" w:rsidRDefault="00C64DD9" w:rsidP="00F2034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0941C9">
        <w:rPr>
          <w:rFonts w:ascii="Arial" w:hAnsi="Arial" w:cs="Arial"/>
        </w:rPr>
        <w:t>Need a marketing director</w:t>
      </w:r>
    </w:p>
    <w:p w:rsidR="003D3030" w:rsidRDefault="003D3030" w:rsidP="003D303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Communications Report -  </w:t>
      </w:r>
      <w:r w:rsidR="00C94330">
        <w:rPr>
          <w:rFonts w:ascii="Arial" w:hAnsi="Arial" w:cs="Arial"/>
        </w:rPr>
        <w:t>___</w:t>
      </w:r>
      <w:bookmarkStart w:id="2" w:name="_MON_1555612286"/>
      <w:bookmarkEnd w:id="2"/>
      <w:r w:rsidR="003F65FC">
        <w:rPr>
          <w:rFonts w:ascii="Arial" w:hAnsi="Arial" w:cs="Arial"/>
        </w:rPr>
        <w:object w:dxaOrig="1551" w:dyaOrig="1004">
          <v:shape id="_x0000_i1028" type="#_x0000_t75" style="width:77.65pt;height:50.1pt" o:ole="">
            <v:imagedata r:id="rId14" o:title=""/>
          </v:shape>
          <o:OLEObject Type="Embed" ProgID="Word.Document.12" ShapeID="_x0000_i1028" DrawAspect="Icon" ObjectID="_1555613033" r:id="rId15">
            <o:FieldCodes>\s</o:FieldCodes>
          </o:OLEObject>
        </w:object>
      </w:r>
      <w:r w:rsidR="00C94330">
        <w:rPr>
          <w:rFonts w:ascii="Arial" w:hAnsi="Arial" w:cs="Arial"/>
        </w:rPr>
        <w:t>____</w:t>
      </w:r>
      <w:r w:rsidRPr="00660C7A">
        <w:rPr>
          <w:rFonts w:ascii="Arial" w:hAnsi="Arial" w:cs="Arial"/>
        </w:rPr>
        <w:t xml:space="preserve">  </w:t>
      </w:r>
    </w:p>
    <w:p w:rsidR="007312BE" w:rsidRDefault="007312BE" w:rsidP="002E0972">
      <w:pPr>
        <w:spacing w:after="0" w:line="240" w:lineRule="auto"/>
        <w:rPr>
          <w:rFonts w:ascii="Arial" w:hAnsi="Arial" w:cs="Arial"/>
        </w:rPr>
      </w:pPr>
    </w:p>
    <w:p w:rsidR="000941C9" w:rsidRPr="00660C7A" w:rsidRDefault="000941C9" w:rsidP="002E0972">
      <w:pPr>
        <w:spacing w:after="0" w:line="240" w:lineRule="auto"/>
        <w:rPr>
          <w:rFonts w:ascii="Arial" w:hAnsi="Arial" w:cs="Arial"/>
        </w:rPr>
      </w:pPr>
    </w:p>
    <w:p w:rsidR="009B4F09" w:rsidRPr="000941C9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0941C9">
        <w:rPr>
          <w:rFonts w:ascii="Arial" w:hAnsi="Arial" w:cs="Arial"/>
          <w:b/>
          <w:sz w:val="24"/>
        </w:rPr>
        <w:t>Conferences</w:t>
      </w:r>
    </w:p>
    <w:p w:rsidR="00D306F3" w:rsidRDefault="00E36EE1" w:rsidP="00D306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941C9">
        <w:rPr>
          <w:rFonts w:ascii="Arial" w:hAnsi="Arial" w:cs="Arial"/>
        </w:rPr>
        <w:t>IS</w:t>
      </w:r>
      <w:r w:rsidR="00D306F3" w:rsidRPr="000941C9">
        <w:rPr>
          <w:rFonts w:ascii="Arial" w:hAnsi="Arial" w:cs="Arial"/>
        </w:rPr>
        <w:t>PCE</w:t>
      </w:r>
      <w:r w:rsidR="00D306F3" w:rsidRPr="00740120">
        <w:rPr>
          <w:rFonts w:ascii="Arial" w:hAnsi="Arial" w:cs="Arial"/>
        </w:rPr>
        <w:t xml:space="preserve"> 2017 </w:t>
      </w:r>
      <w:r w:rsidRPr="0074012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progressing very well</w:t>
      </w:r>
    </w:p>
    <w:p w:rsidR="00F57D80" w:rsidRDefault="00F57D80" w:rsidP="00C64DD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Technical program </w:t>
      </w:r>
      <w:r w:rsidR="004D111B">
        <w:rPr>
          <w:rFonts w:ascii="Arial" w:hAnsi="Arial" w:cs="Arial"/>
        </w:rPr>
        <w:t>has 64 submissions</w:t>
      </w:r>
    </w:p>
    <w:p w:rsidR="00F57D80" w:rsidRDefault="004D111B" w:rsidP="00C64DD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s second keynote speaker</w:t>
      </w:r>
    </w:p>
    <w:p w:rsidR="00D306F3" w:rsidRDefault="00D306F3" w:rsidP="00D306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Roaming conferences</w:t>
      </w:r>
    </w:p>
    <w:p w:rsidR="00E36EE1" w:rsidRDefault="00E36EE1" w:rsidP="00D306F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Taiwan Conference/Workshop </w:t>
      </w:r>
      <w:r w:rsidR="00C64DD9">
        <w:rPr>
          <w:rFonts w:ascii="Arial" w:hAnsi="Arial" w:cs="Arial"/>
        </w:rPr>
        <w:t>for 2017</w:t>
      </w:r>
      <w:r>
        <w:rPr>
          <w:rFonts w:ascii="Arial" w:hAnsi="Arial" w:cs="Arial"/>
        </w:rPr>
        <w:t xml:space="preserve"> </w:t>
      </w:r>
    </w:p>
    <w:p w:rsidR="004D111B" w:rsidRDefault="00C64DD9" w:rsidP="00C64DD9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C64DD9">
        <w:rPr>
          <w:rFonts w:ascii="Arial" w:hAnsi="Arial" w:cs="Arial"/>
        </w:rPr>
        <w:t xml:space="preserve">Taiwan </w:t>
      </w:r>
      <w:r w:rsidR="00F57D80">
        <w:rPr>
          <w:rFonts w:ascii="Arial" w:hAnsi="Arial" w:cs="Arial"/>
        </w:rPr>
        <w:t>conference</w:t>
      </w:r>
      <w:r w:rsidR="004D111B">
        <w:rPr>
          <w:rFonts w:ascii="Arial" w:hAnsi="Arial" w:cs="Arial"/>
        </w:rPr>
        <w:t xml:space="preserve"> will </w:t>
      </w:r>
      <w:proofErr w:type="spellStart"/>
      <w:r w:rsidR="004D111B">
        <w:rPr>
          <w:rFonts w:ascii="Arial" w:hAnsi="Arial" w:cs="Arial"/>
        </w:rPr>
        <w:t>beheld</w:t>
      </w:r>
      <w:proofErr w:type="spellEnd"/>
      <w:r w:rsidR="004D111B">
        <w:rPr>
          <w:rFonts w:ascii="Arial" w:hAnsi="Arial" w:cs="Arial"/>
        </w:rPr>
        <w:t xml:space="preserve"> in December</w:t>
      </w:r>
    </w:p>
    <w:p w:rsidR="004D111B" w:rsidRDefault="004D111B" w:rsidP="00C64DD9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submitted a request for a grant from the Taiwan government to cover expenses</w:t>
      </w:r>
    </w:p>
    <w:p w:rsidR="004D111B" w:rsidRDefault="00A045D1" w:rsidP="004D111B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USA roaming conference</w:t>
      </w:r>
    </w:p>
    <w:p w:rsidR="00A045D1" w:rsidRDefault="00A045D1" w:rsidP="00A045D1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Planned to be held in Boston on November 6-7 </w:t>
      </w:r>
    </w:p>
    <w:p w:rsidR="00A045D1" w:rsidRDefault="00A045D1" w:rsidP="00A045D1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have a possible Board meeting in conjunction</w:t>
      </w:r>
    </w:p>
    <w:p w:rsidR="00A045D1" w:rsidRDefault="00A045D1" w:rsidP="00A045D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to put together a Conference Committee</w:t>
      </w:r>
    </w:p>
    <w:p w:rsidR="00A045D1" w:rsidRDefault="00A045D1" w:rsidP="00A045D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benefit would be to pull together a conference easily and quickly</w:t>
      </w:r>
    </w:p>
    <w:p w:rsidR="00A045D1" w:rsidRDefault="00A045D1" w:rsidP="00A045D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responsibility of the committee would be to direct strategy for the Society and for each conference</w:t>
      </w:r>
    </w:p>
    <w:p w:rsidR="00542EF5" w:rsidRDefault="00542EF5" w:rsidP="00542E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Conferences Report -      ___</w:t>
      </w:r>
      <w:bookmarkStart w:id="3" w:name="_MON_1555612594"/>
      <w:bookmarkEnd w:id="3"/>
      <w:r w:rsidR="00A045D1">
        <w:rPr>
          <w:rFonts w:ascii="Arial" w:hAnsi="Arial" w:cs="Arial"/>
        </w:rPr>
        <w:object w:dxaOrig="1551" w:dyaOrig="1004">
          <v:shape id="_x0000_i1029" type="#_x0000_t75" style="width:77.65pt;height:50.1pt" o:ole="">
            <v:imagedata r:id="rId16" o:title=""/>
          </v:shape>
          <o:OLEObject Type="Embed" ProgID="Word.Document.12" ShapeID="_x0000_i1029" DrawAspect="Icon" ObjectID="_1555613034" r:id="rId17">
            <o:FieldCodes>\s</o:FieldCodes>
          </o:OLEObject>
        </w:object>
      </w:r>
      <w:r w:rsidRPr="00660C7A">
        <w:rPr>
          <w:rFonts w:ascii="Arial" w:hAnsi="Arial" w:cs="Arial"/>
        </w:rPr>
        <w:t xml:space="preserve">__    </w:t>
      </w:r>
    </w:p>
    <w:p w:rsidR="000F7757" w:rsidRDefault="000F7757" w:rsidP="002E0972">
      <w:pPr>
        <w:spacing w:after="0" w:line="240" w:lineRule="auto"/>
        <w:rPr>
          <w:rFonts w:ascii="Arial" w:hAnsi="Arial" w:cs="Arial"/>
        </w:rPr>
      </w:pPr>
    </w:p>
    <w:p w:rsidR="00793DBD" w:rsidRDefault="00793DBD" w:rsidP="002E0972">
      <w:pPr>
        <w:spacing w:after="0" w:line="240" w:lineRule="auto"/>
        <w:rPr>
          <w:rFonts w:ascii="Arial" w:hAnsi="Arial" w:cs="Arial"/>
        </w:rPr>
      </w:pPr>
    </w:p>
    <w:p w:rsidR="00793DBD" w:rsidRDefault="00793DBD" w:rsidP="002E0972">
      <w:pPr>
        <w:spacing w:after="0" w:line="240" w:lineRule="auto"/>
        <w:rPr>
          <w:rFonts w:ascii="Arial" w:hAnsi="Arial" w:cs="Arial"/>
        </w:rPr>
      </w:pPr>
    </w:p>
    <w:p w:rsidR="00793DBD" w:rsidRDefault="00793DBD" w:rsidP="00793DBD">
      <w:pPr>
        <w:spacing w:after="0" w:line="240" w:lineRule="auto"/>
        <w:rPr>
          <w:rFonts w:ascii="Arial" w:hAnsi="Arial" w:cs="Arial"/>
        </w:rPr>
      </w:pPr>
    </w:p>
    <w:p w:rsidR="00793DBD" w:rsidRDefault="00793DBD" w:rsidP="00793DBD">
      <w:pPr>
        <w:spacing w:after="0" w:line="240" w:lineRule="auto"/>
        <w:rPr>
          <w:rFonts w:ascii="Arial" w:hAnsi="Arial" w:cs="Arial"/>
        </w:rPr>
      </w:pPr>
      <w:r w:rsidRPr="008419E6">
        <w:rPr>
          <w:rFonts w:ascii="Arial" w:hAnsi="Arial" w:cs="Arial"/>
          <w:b/>
          <w:sz w:val="24"/>
        </w:rPr>
        <w:t>Member Services</w:t>
      </w:r>
    </w:p>
    <w:p w:rsidR="00793DBD" w:rsidRDefault="00793DBD" w:rsidP="00793D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Chapter of the year </w:t>
      </w:r>
    </w:p>
    <w:p w:rsidR="00455828" w:rsidRDefault="00455828" w:rsidP="00793DBD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Madras India chapter has been chosen</w:t>
      </w:r>
    </w:p>
    <w:p w:rsidR="00455828" w:rsidRDefault="00D13545" w:rsidP="00793DBD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receive the award at the IEEE India Section</w:t>
      </w:r>
    </w:p>
    <w:p w:rsidR="00455828" w:rsidRDefault="00455828" w:rsidP="00793D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Storage</w:t>
      </w:r>
    </w:p>
    <w:p w:rsidR="00455828" w:rsidRDefault="00455828" w:rsidP="0045582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located the new person responsible</w:t>
      </w:r>
    </w:p>
    <w:p w:rsidR="00455828" w:rsidRDefault="00455828" w:rsidP="0045582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storage is full and not accepting any more items</w:t>
      </w:r>
    </w:p>
    <w:p w:rsidR="00455828" w:rsidRDefault="00D13545" w:rsidP="0045582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have space in an outside storage facility </w:t>
      </w:r>
      <w:r w:rsidR="0045582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 will contact us </w:t>
      </w:r>
    </w:p>
    <w:p w:rsidR="00455828" w:rsidRDefault="00D13545" w:rsidP="00793D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Newsletter</w:t>
      </w:r>
    </w:p>
    <w:p w:rsidR="00D13545" w:rsidRDefault="00D13545" w:rsidP="0045582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on an article on batteries</w:t>
      </w:r>
    </w:p>
    <w:p w:rsidR="008A728A" w:rsidRPr="00D13545" w:rsidRDefault="00D13545" w:rsidP="00A16B3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13545">
        <w:rPr>
          <w:rFonts w:ascii="Arial" w:hAnsi="Arial" w:cs="Arial"/>
        </w:rPr>
        <w:t>Working on an article on Senior level elevations</w:t>
      </w:r>
    </w:p>
    <w:p w:rsidR="00793DBD" w:rsidRPr="00480057" w:rsidRDefault="00793DBD" w:rsidP="00793D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80057">
        <w:rPr>
          <w:rFonts w:ascii="Arial" w:hAnsi="Arial" w:cs="Arial"/>
        </w:rPr>
        <w:t xml:space="preserve">Member Services Report -    </w:t>
      </w:r>
      <w:r>
        <w:rPr>
          <w:rFonts w:ascii="Arial" w:hAnsi="Arial" w:cs="Arial"/>
        </w:rPr>
        <w:t>___</w:t>
      </w:r>
      <w:bookmarkStart w:id="4" w:name="_MON_1555612770"/>
      <w:bookmarkEnd w:id="4"/>
      <w:r w:rsidR="00C32EE2">
        <w:rPr>
          <w:rFonts w:ascii="Arial" w:hAnsi="Arial" w:cs="Arial"/>
        </w:rPr>
        <w:object w:dxaOrig="1551" w:dyaOrig="1004">
          <v:shape id="_x0000_i1030" type="#_x0000_t75" style="width:77.65pt;height:50.1pt" o:ole="">
            <v:imagedata r:id="rId18" o:title=""/>
          </v:shape>
          <o:OLEObject Type="Embed" ProgID="Word.Document.12" ShapeID="_x0000_i1030" DrawAspect="Icon" ObjectID="_1555613035" r:id="rId19">
            <o:FieldCodes>\s</o:FieldCodes>
          </o:OLEObject>
        </w:object>
      </w:r>
      <w:r>
        <w:rPr>
          <w:rFonts w:ascii="Arial" w:hAnsi="Arial" w:cs="Arial"/>
        </w:rPr>
        <w:t>____</w:t>
      </w:r>
      <w:r w:rsidRPr="00480057">
        <w:rPr>
          <w:rFonts w:ascii="Arial" w:hAnsi="Arial" w:cs="Arial"/>
        </w:rPr>
        <w:t xml:space="preserve">   </w:t>
      </w:r>
    </w:p>
    <w:p w:rsidR="00AC682F" w:rsidRDefault="00AC682F" w:rsidP="002E0972">
      <w:pPr>
        <w:spacing w:after="0" w:line="240" w:lineRule="auto"/>
        <w:rPr>
          <w:rFonts w:ascii="Arial" w:hAnsi="Arial" w:cs="Arial"/>
        </w:rPr>
      </w:pPr>
    </w:p>
    <w:p w:rsidR="009C4BEA" w:rsidRPr="00660C7A" w:rsidRDefault="009C4BEA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250C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Liaison</w:t>
      </w:r>
      <w:r w:rsidR="009B4F09" w:rsidRPr="00660C7A">
        <w:rPr>
          <w:rFonts w:ascii="Arial" w:hAnsi="Arial" w:cs="Arial"/>
          <w:b/>
          <w:sz w:val="24"/>
        </w:rPr>
        <w:t xml:space="preserve"> Report</w:t>
      </w:r>
    </w:p>
    <w:p w:rsidR="008A728A" w:rsidRDefault="008A728A" w:rsidP="004F6D1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reports</w:t>
      </w:r>
    </w:p>
    <w:p w:rsidR="005C06ED" w:rsidRPr="00660C7A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660C7A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660C7A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Old Business</w:t>
      </w:r>
    </w:p>
    <w:p w:rsidR="00C32EE2" w:rsidRDefault="00C32EE2" w:rsidP="00384AB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EMC Symposium will have a booth for PSES </w:t>
      </w:r>
    </w:p>
    <w:p w:rsidR="00384AB6" w:rsidRPr="00384AB6" w:rsidRDefault="00C32EE2" w:rsidP="00C32EE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volunteers for the booth</w:t>
      </w:r>
    </w:p>
    <w:p w:rsidR="00384AB6" w:rsidRDefault="00384AB6" w:rsidP="00384AB6">
      <w:pPr>
        <w:spacing w:after="0" w:line="240" w:lineRule="auto"/>
        <w:rPr>
          <w:rFonts w:ascii="Arial" w:hAnsi="Arial" w:cs="Arial"/>
        </w:rPr>
      </w:pPr>
    </w:p>
    <w:p w:rsidR="00493DBF" w:rsidRPr="00660C7A" w:rsidRDefault="00493DBF" w:rsidP="002E0972">
      <w:pPr>
        <w:spacing w:after="0" w:line="240" w:lineRule="auto"/>
        <w:rPr>
          <w:rFonts w:ascii="Arial" w:hAnsi="Arial" w:cs="Arial"/>
        </w:rPr>
      </w:pPr>
    </w:p>
    <w:p w:rsidR="00493DBF" w:rsidRPr="00660C7A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New Business</w:t>
      </w:r>
    </w:p>
    <w:p w:rsidR="008A728A" w:rsidRPr="00384AB6" w:rsidRDefault="008A728A" w:rsidP="008A728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</w:p>
    <w:p w:rsidR="00835249" w:rsidRDefault="00835249" w:rsidP="007B58A3">
      <w:pPr>
        <w:spacing w:after="0" w:line="240" w:lineRule="auto"/>
        <w:rPr>
          <w:rFonts w:ascii="Arial" w:hAnsi="Arial" w:cs="Arial"/>
        </w:rPr>
      </w:pPr>
    </w:p>
    <w:p w:rsidR="005A77AB" w:rsidRDefault="005A77AB" w:rsidP="007B58A3">
      <w:pPr>
        <w:spacing w:after="0" w:line="240" w:lineRule="auto"/>
        <w:rPr>
          <w:rFonts w:ascii="Arial" w:hAnsi="Arial" w:cs="Arial"/>
        </w:rPr>
      </w:pPr>
    </w:p>
    <w:p w:rsidR="005A77AB" w:rsidRDefault="005A77AB" w:rsidP="007B58A3">
      <w:pPr>
        <w:spacing w:after="0" w:line="240" w:lineRule="auto"/>
        <w:rPr>
          <w:rFonts w:ascii="Arial" w:hAnsi="Arial" w:cs="Arial"/>
        </w:rPr>
      </w:pPr>
    </w:p>
    <w:p w:rsidR="007B58A3" w:rsidRDefault="003C18D1" w:rsidP="007B58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7B58A3">
        <w:rPr>
          <w:rFonts w:ascii="Arial" w:hAnsi="Arial" w:cs="Arial"/>
        </w:rPr>
        <w:t xml:space="preserve">Adjourned at </w:t>
      </w:r>
      <w:r w:rsidR="00C32EE2">
        <w:rPr>
          <w:rFonts w:ascii="Arial" w:hAnsi="Arial" w:cs="Arial"/>
        </w:rPr>
        <w:t>3:06</w:t>
      </w:r>
      <w:r>
        <w:rPr>
          <w:rFonts w:ascii="Arial" w:hAnsi="Arial" w:cs="Arial"/>
        </w:rPr>
        <w:t xml:space="preserve"> PM </w:t>
      </w:r>
      <w:r w:rsidR="005A77AB">
        <w:rPr>
          <w:rFonts w:ascii="Arial" w:hAnsi="Arial" w:cs="Arial"/>
        </w:rPr>
        <w:t>Central</w:t>
      </w:r>
      <w:r w:rsidR="000718A9">
        <w:rPr>
          <w:rFonts w:ascii="Arial" w:hAnsi="Arial" w:cs="Arial"/>
        </w:rPr>
        <w:t xml:space="preserve"> </w:t>
      </w: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2E3EDD" w:rsidRDefault="002E3EDD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8A728A" w:rsidRDefault="008A728A" w:rsidP="007B58A3">
      <w:pPr>
        <w:spacing w:after="0" w:line="240" w:lineRule="auto"/>
        <w:rPr>
          <w:rFonts w:ascii="Arial" w:hAnsi="Arial" w:cs="Arial"/>
        </w:rPr>
      </w:pPr>
    </w:p>
    <w:p w:rsidR="00765A51" w:rsidRDefault="00765A51" w:rsidP="007B58A3">
      <w:pPr>
        <w:spacing w:after="0" w:line="240" w:lineRule="auto"/>
        <w:rPr>
          <w:rFonts w:ascii="Arial" w:hAnsi="Arial" w:cs="Arial"/>
        </w:rPr>
      </w:pPr>
    </w:p>
    <w:p w:rsidR="00765A51" w:rsidRDefault="00765A51" w:rsidP="007B58A3">
      <w:pPr>
        <w:spacing w:after="0" w:line="240" w:lineRule="auto"/>
        <w:rPr>
          <w:rFonts w:ascii="Arial" w:hAnsi="Arial" w:cs="Arial"/>
        </w:rPr>
      </w:pP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C85241" w:rsidRPr="0034205F" w:rsidRDefault="00C85241" w:rsidP="00C85241">
      <w:pPr>
        <w:spacing w:after="0" w:line="240" w:lineRule="auto"/>
        <w:rPr>
          <w:rFonts w:ascii="Arial" w:hAnsi="Arial" w:cs="Arial"/>
          <w:b/>
          <w:color w:val="FF0000"/>
          <w:sz w:val="32"/>
        </w:rPr>
      </w:pPr>
      <w:r w:rsidRPr="0034205F">
        <w:rPr>
          <w:rFonts w:ascii="Arial" w:hAnsi="Arial" w:cs="Arial"/>
          <w:b/>
          <w:color w:val="FF0000"/>
          <w:sz w:val="32"/>
        </w:rPr>
        <w:lastRenderedPageBreak/>
        <w:t>Meeting Schedules</w:t>
      </w:r>
    </w:p>
    <w:p w:rsidR="00C85241" w:rsidRDefault="00C85241" w:rsidP="00C85241">
      <w:pPr>
        <w:spacing w:after="0" w:line="240" w:lineRule="auto"/>
        <w:rPr>
          <w:rFonts w:ascii="Arial" w:hAnsi="Arial" w:cs="Arial"/>
        </w:rPr>
      </w:pPr>
    </w:p>
    <w:p w:rsidR="00140A58" w:rsidRDefault="00140A58" w:rsidP="00140A58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140A58" w:rsidRDefault="00140A58" w:rsidP="00140A58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(5min)   </w:t>
      </w:r>
      <w:r w:rsidRPr="009B7B08">
        <w:rPr>
          <w:rFonts w:ascii="Arial" w:eastAsia="Times New Roman" w:hAnsi="Arial" w:cs="Arial"/>
          <w:b/>
          <w:szCs w:val="24"/>
          <w:lang w:bidi="th-TH"/>
        </w:rPr>
        <w:t>Next Meetings</w:t>
      </w:r>
    </w:p>
    <w:p w:rsidR="00140A58" w:rsidRPr="00FE3ED9" w:rsidRDefault="00140A58" w:rsidP="00140A58">
      <w:pPr>
        <w:spacing w:after="0" w:line="240" w:lineRule="auto"/>
        <w:rPr>
          <w:rFonts w:ascii="Arial" w:eastAsia="Times New Roman" w:hAnsi="Arial" w:cs="Arial"/>
          <w:i/>
          <w:szCs w:val="24"/>
          <w:lang w:bidi="th-TH"/>
        </w:rPr>
      </w:pPr>
      <w:r w:rsidRPr="00FE3ED9">
        <w:rPr>
          <w:rFonts w:ascii="Arial" w:eastAsia="Times New Roman" w:hAnsi="Arial" w:cs="Arial"/>
          <w:i/>
          <w:szCs w:val="24"/>
          <w:lang w:bidi="th-TH"/>
        </w:rPr>
        <w:t xml:space="preserve">All Day </w:t>
      </w:r>
      <w:r>
        <w:rPr>
          <w:rFonts w:ascii="Arial" w:eastAsia="Times New Roman" w:hAnsi="Arial" w:cs="Arial"/>
          <w:i/>
          <w:szCs w:val="24"/>
          <w:lang w:bidi="th-TH"/>
        </w:rPr>
        <w:t xml:space="preserve">Board </w:t>
      </w:r>
      <w:r w:rsidRPr="00FE3ED9">
        <w:rPr>
          <w:rFonts w:ascii="Arial" w:eastAsia="Times New Roman" w:hAnsi="Arial" w:cs="Arial"/>
          <w:i/>
          <w:szCs w:val="24"/>
          <w:lang w:bidi="th-TH"/>
        </w:rPr>
        <w:t>Meetings</w:t>
      </w:r>
      <w:r>
        <w:rPr>
          <w:rFonts w:ascii="Arial" w:eastAsia="Times New Roman" w:hAnsi="Arial" w:cs="Arial"/>
          <w:i/>
          <w:szCs w:val="24"/>
          <w:lang w:bidi="th-TH"/>
        </w:rPr>
        <w:t xml:space="preserve"> - 2017</w:t>
      </w:r>
    </w:p>
    <w:p w:rsidR="00140A58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2017 Symposium – May 7, 2017 </w:t>
      </w:r>
    </w:p>
    <w:p w:rsidR="00140A58" w:rsidRPr="00FE3ED9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Fall meeting  - Date TBD</w:t>
      </w:r>
    </w:p>
    <w:p w:rsidR="00140A58" w:rsidRDefault="00140A58" w:rsidP="00140A58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140A58" w:rsidRPr="00FE3ED9" w:rsidRDefault="00140A58" w:rsidP="00140A58">
      <w:pPr>
        <w:spacing w:after="0" w:line="240" w:lineRule="auto"/>
        <w:rPr>
          <w:rFonts w:ascii="Arial" w:eastAsia="Times New Roman" w:hAnsi="Arial" w:cs="Arial"/>
          <w:i/>
          <w:szCs w:val="24"/>
          <w:lang w:bidi="th-TH"/>
        </w:rPr>
      </w:pPr>
      <w:r w:rsidRPr="00FE3ED9">
        <w:rPr>
          <w:rFonts w:ascii="Arial" w:eastAsia="Times New Roman" w:hAnsi="Arial" w:cs="Arial"/>
          <w:i/>
          <w:szCs w:val="24"/>
          <w:lang w:bidi="th-TH"/>
        </w:rPr>
        <w:t>Monthly Web Conferences</w:t>
      </w:r>
    </w:p>
    <w:p w:rsidR="00140A58" w:rsidRDefault="00140A58" w:rsidP="00140A58">
      <w:pPr>
        <w:pStyle w:val="ListParagraph"/>
        <w:spacing w:after="0" w:line="240" w:lineRule="auto"/>
        <w:ind w:left="288"/>
        <w:rPr>
          <w:rFonts w:ascii="Arial" w:eastAsia="Times New Roman" w:hAnsi="Arial" w:cs="Arial"/>
          <w:szCs w:val="24"/>
          <w:lang w:bidi="th-TH"/>
        </w:rPr>
      </w:pPr>
      <w:proofErr w:type="gramStart"/>
      <w:r w:rsidRPr="00825C3F">
        <w:rPr>
          <w:rFonts w:ascii="Arial" w:eastAsia="Times New Roman" w:hAnsi="Arial" w:cs="Arial"/>
          <w:b/>
          <w:sz w:val="28"/>
          <w:szCs w:val="24"/>
          <w:lang w:bidi="th-TH"/>
        </w:rPr>
        <w:t>2017</w:t>
      </w:r>
      <w:r>
        <w:rPr>
          <w:rFonts w:ascii="Arial" w:eastAsia="Times New Roman" w:hAnsi="Arial" w:cs="Arial"/>
          <w:szCs w:val="24"/>
          <w:lang w:bidi="th-TH"/>
        </w:rPr>
        <w:t xml:space="preserve">  -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 </w:t>
      </w:r>
      <w:r w:rsidRPr="00825C3F">
        <w:rPr>
          <w:rFonts w:ascii="Arial" w:eastAsia="Times New Roman" w:hAnsi="Arial" w:cs="Arial"/>
          <w:szCs w:val="24"/>
          <w:lang w:bidi="th-TH"/>
        </w:rPr>
        <w:t>First Tuesday of each month</w:t>
      </w:r>
      <w:r>
        <w:rPr>
          <w:rFonts w:ascii="Arial" w:eastAsia="Times New Roman" w:hAnsi="Arial" w:cs="Arial"/>
          <w:szCs w:val="24"/>
          <w:lang w:bidi="th-TH"/>
        </w:rPr>
        <w:t xml:space="preserve"> – 2:00 PM Central US time</w:t>
      </w:r>
    </w:p>
    <w:p w:rsidR="00140A58" w:rsidRPr="00C32EE2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F7F7F" w:themeColor="text1" w:themeTint="80"/>
          <w:szCs w:val="24"/>
          <w:lang w:bidi="th-TH"/>
        </w:rPr>
      </w:pPr>
      <w:r w:rsidRPr="00C32EE2">
        <w:rPr>
          <w:rFonts w:ascii="Arial" w:eastAsia="Times New Roman" w:hAnsi="Arial" w:cs="Arial"/>
          <w:color w:val="7F7F7F" w:themeColor="text1" w:themeTint="80"/>
          <w:szCs w:val="24"/>
          <w:lang w:bidi="th-TH"/>
        </w:rPr>
        <w:t>January 3 – no meeting</w:t>
      </w:r>
    </w:p>
    <w:p w:rsidR="00140A58" w:rsidRPr="00C32EE2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F7F7F" w:themeColor="text1" w:themeTint="80"/>
          <w:szCs w:val="24"/>
          <w:lang w:bidi="th-TH"/>
        </w:rPr>
      </w:pPr>
      <w:r w:rsidRPr="00C32EE2">
        <w:rPr>
          <w:rFonts w:ascii="Arial" w:eastAsia="Times New Roman" w:hAnsi="Arial" w:cs="Arial"/>
          <w:color w:val="7F7F7F" w:themeColor="text1" w:themeTint="80"/>
          <w:szCs w:val="24"/>
          <w:lang w:bidi="th-TH"/>
        </w:rPr>
        <w:t>February 7</w:t>
      </w:r>
    </w:p>
    <w:p w:rsidR="00140A58" w:rsidRPr="00C32EE2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7F7F7F" w:themeColor="text1" w:themeTint="80"/>
          <w:szCs w:val="24"/>
          <w:lang w:bidi="th-TH"/>
        </w:rPr>
      </w:pPr>
      <w:r w:rsidRPr="00C32EE2">
        <w:rPr>
          <w:rFonts w:ascii="Arial" w:eastAsia="Times New Roman" w:hAnsi="Arial" w:cs="Arial"/>
          <w:color w:val="7F7F7F" w:themeColor="text1" w:themeTint="80"/>
          <w:szCs w:val="24"/>
          <w:lang w:bidi="th-TH"/>
        </w:rPr>
        <w:t>March 7</w:t>
      </w:r>
    </w:p>
    <w:p w:rsidR="00140A58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April 4</w:t>
      </w:r>
    </w:p>
    <w:p w:rsidR="00140A58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May 2</w:t>
      </w:r>
      <w:r w:rsidR="00C32EE2">
        <w:rPr>
          <w:rFonts w:ascii="Arial" w:eastAsia="Times New Roman" w:hAnsi="Arial" w:cs="Arial"/>
          <w:szCs w:val="24"/>
          <w:lang w:bidi="th-TH"/>
        </w:rPr>
        <w:t xml:space="preserve"> – Cancelled </w:t>
      </w:r>
      <w:bookmarkStart w:id="5" w:name="_GoBack"/>
      <w:bookmarkEnd w:id="5"/>
    </w:p>
    <w:p w:rsidR="00140A58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June 6</w:t>
      </w:r>
    </w:p>
    <w:p w:rsidR="00140A58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July 11  (</w:t>
      </w:r>
      <w:r w:rsidRPr="00E72BD4">
        <w:rPr>
          <w:rFonts w:ascii="Arial" w:eastAsia="Times New Roman" w:hAnsi="Arial" w:cs="Arial"/>
          <w:i/>
          <w:color w:val="FF0000"/>
          <w:szCs w:val="24"/>
          <w:lang w:bidi="th-TH"/>
        </w:rPr>
        <w:t>July 4 is a US holiday</w:t>
      </w:r>
      <w:r>
        <w:rPr>
          <w:rFonts w:ascii="Arial" w:eastAsia="Times New Roman" w:hAnsi="Arial" w:cs="Arial"/>
          <w:szCs w:val="24"/>
          <w:lang w:bidi="th-TH"/>
        </w:rPr>
        <w:t>)</w:t>
      </w:r>
    </w:p>
    <w:p w:rsidR="00140A58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August – </w:t>
      </w:r>
      <w:r w:rsidRPr="00E72BD4">
        <w:rPr>
          <w:rFonts w:ascii="Arial" w:eastAsia="Times New Roman" w:hAnsi="Arial" w:cs="Arial"/>
          <w:i/>
          <w:color w:val="FF0000"/>
          <w:szCs w:val="24"/>
          <w:lang w:bidi="th-TH"/>
        </w:rPr>
        <w:t>Summer Break</w:t>
      </w:r>
      <w:r w:rsidRPr="00E72BD4">
        <w:rPr>
          <w:rFonts w:ascii="Arial" w:eastAsia="Times New Roman" w:hAnsi="Arial" w:cs="Arial"/>
          <w:color w:val="FF0000"/>
          <w:szCs w:val="24"/>
          <w:lang w:bidi="th-TH"/>
        </w:rPr>
        <w:t xml:space="preserve"> </w:t>
      </w:r>
    </w:p>
    <w:p w:rsidR="00140A58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September 5 </w:t>
      </w:r>
    </w:p>
    <w:p w:rsidR="00140A58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October 3</w:t>
      </w:r>
    </w:p>
    <w:p w:rsidR="00140A58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November 7</w:t>
      </w:r>
    </w:p>
    <w:p w:rsidR="00140A58" w:rsidRPr="009903F2" w:rsidRDefault="00140A58" w:rsidP="00140A5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9903F2">
        <w:rPr>
          <w:rFonts w:ascii="Arial" w:eastAsia="Times New Roman" w:hAnsi="Arial" w:cs="Arial"/>
          <w:szCs w:val="24"/>
          <w:lang w:bidi="th-TH"/>
        </w:rPr>
        <w:t>December 5</w:t>
      </w:r>
    </w:p>
    <w:p w:rsidR="0070379D" w:rsidRDefault="0070379D" w:rsidP="00C85241">
      <w:pPr>
        <w:spacing w:after="0" w:line="240" w:lineRule="auto"/>
        <w:rPr>
          <w:rFonts w:ascii="Arial" w:hAnsi="Arial" w:cs="Arial"/>
        </w:rPr>
      </w:pPr>
    </w:p>
    <w:p w:rsidR="003D616E" w:rsidRPr="00436D65" w:rsidRDefault="003D616E" w:rsidP="003D616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Please send a report of your activities and update to any action items for circulation before the meeting.</w:t>
      </w:r>
    </w:p>
    <w:p w:rsidR="00F83E1C" w:rsidRPr="00436D65" w:rsidRDefault="00F83E1C" w:rsidP="00C85241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b/>
        </w:rPr>
      </w:pPr>
      <w:proofErr w:type="gramStart"/>
      <w:r w:rsidRPr="00436D65">
        <w:rPr>
          <w:rFonts w:ascii="Arial" w:hAnsi="Arial" w:cs="Arial"/>
          <w:b/>
        </w:rPr>
        <w:t>Time :</w:t>
      </w:r>
      <w:proofErr w:type="gramEnd"/>
      <w:r w:rsidRPr="00436D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2 PM Central USA time</w:t>
      </w:r>
      <w:r w:rsidR="000E1CE1">
        <w:rPr>
          <w:rFonts w:ascii="Arial" w:hAnsi="Arial" w:cs="Arial"/>
          <w:b/>
        </w:rPr>
        <w:t xml:space="preserve"> for monthly teleconferences</w:t>
      </w:r>
    </w:p>
    <w:p w:rsidR="00F83E1C" w:rsidRPr="00F83E1C" w:rsidRDefault="00F83E1C" w:rsidP="00F83E1C">
      <w:pPr>
        <w:spacing w:after="0" w:line="240" w:lineRule="auto"/>
        <w:rPr>
          <w:rFonts w:ascii="Arial" w:hAnsi="Arial" w:cs="Arial"/>
        </w:rPr>
      </w:pPr>
      <w:r w:rsidRPr="00F83E1C">
        <w:rPr>
          <w:rFonts w:ascii="Arial" w:hAnsi="Arial" w:cs="Arial"/>
          <w:b/>
          <w:highlight w:val="yellow"/>
        </w:rPr>
        <w:t>Please note</w:t>
      </w:r>
      <w:r w:rsidRPr="00F83E1C">
        <w:rPr>
          <w:rFonts w:ascii="Arial" w:hAnsi="Arial" w:cs="Arial"/>
          <w:highlight w:val="yellow"/>
        </w:rPr>
        <w:t xml:space="preserve"> that your local time </w:t>
      </w:r>
      <w:r w:rsidRPr="00F83E1C">
        <w:rPr>
          <w:rFonts w:ascii="Arial" w:hAnsi="Arial" w:cs="Arial"/>
          <w:b/>
          <w:highlight w:val="yellow"/>
        </w:rPr>
        <w:t>may vary</w:t>
      </w:r>
      <w:r w:rsidRPr="00F83E1C">
        <w:rPr>
          <w:rFonts w:ascii="Arial" w:hAnsi="Arial" w:cs="Arial"/>
        </w:rPr>
        <w:t xml:space="preserve"> depending on the local adoption of Daylight Savings Time.  </w:t>
      </w:r>
      <w:r w:rsidRPr="00F83E1C">
        <w:rPr>
          <w:rFonts w:ascii="Arial" w:hAnsi="Arial" w:cs="Arial"/>
          <w:b/>
          <w:i/>
          <w:u w:val="single"/>
        </w:rPr>
        <w:t>ALWAYS</w:t>
      </w:r>
      <w:r w:rsidRPr="00F83E1C">
        <w:rPr>
          <w:rFonts w:ascii="Arial" w:hAnsi="Arial" w:cs="Arial"/>
        </w:rPr>
        <w:t xml:space="preserve"> check your local time.   </w:t>
      </w:r>
    </w:p>
    <w:p w:rsidR="00F83E1C" w:rsidRPr="00F83E1C" w:rsidRDefault="00F83E1C" w:rsidP="00F83E1C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F83E1C">
        <w:rPr>
          <w:rFonts w:ascii="Arial" w:hAnsi="Arial" w:cs="Arial"/>
        </w:rPr>
        <w:t>Daylight Savings Time around the world -</w:t>
      </w:r>
      <w:r>
        <w:rPr>
          <w:rFonts w:ascii="Arial" w:hAnsi="Arial" w:cs="Arial"/>
          <w:color w:val="2E74B5" w:themeColor="accent1" w:themeShade="BF"/>
        </w:rPr>
        <w:t xml:space="preserve"> </w:t>
      </w:r>
      <w:hyperlink r:id="rId20" w:history="1">
        <w:r w:rsidRPr="00C0093E">
          <w:rPr>
            <w:rStyle w:val="Hyperlink"/>
          </w:rPr>
          <w:t>http://www.timeanddate.com/time/dst/2016.html</w:t>
        </w:r>
      </w:hyperlink>
      <w:r>
        <w:t xml:space="preserve"> </w:t>
      </w:r>
    </w:p>
    <w:p w:rsidR="00F83E1C" w:rsidRPr="008558FC" w:rsidRDefault="00F83E1C" w:rsidP="00F83E1C">
      <w:pPr>
        <w:spacing w:after="0" w:line="240" w:lineRule="auto"/>
        <w:ind w:firstLine="720"/>
        <w:rPr>
          <w:rFonts w:ascii="Arial" w:hAnsi="Arial" w:cs="Arial"/>
          <w:b/>
          <w:i/>
          <w:color w:val="2E74B5" w:themeColor="accent1" w:themeShade="BF"/>
        </w:rPr>
      </w:pPr>
      <w:r w:rsidRPr="008558FC">
        <w:rPr>
          <w:rFonts w:ascii="Arial" w:hAnsi="Arial" w:cs="Arial"/>
          <w:b/>
          <w:i/>
          <w:color w:val="2E74B5" w:themeColor="accent1" w:themeShade="BF"/>
        </w:rPr>
        <w:t>201</w:t>
      </w:r>
      <w:r w:rsidR="00765A51">
        <w:rPr>
          <w:rFonts w:ascii="Arial" w:hAnsi="Arial" w:cs="Arial"/>
          <w:b/>
          <w:i/>
          <w:color w:val="2E74B5" w:themeColor="accent1" w:themeShade="BF"/>
        </w:rPr>
        <w:t>7</w:t>
      </w:r>
      <w:r w:rsidRPr="008558FC">
        <w:rPr>
          <w:rFonts w:ascii="Arial" w:hAnsi="Arial" w:cs="Arial"/>
          <w:b/>
          <w:i/>
          <w:color w:val="2E74B5" w:themeColor="accent1" w:themeShade="BF"/>
        </w:rPr>
        <w:t xml:space="preserve"> Schedule for US</w:t>
      </w:r>
      <w:r>
        <w:rPr>
          <w:rFonts w:ascii="Arial" w:hAnsi="Arial" w:cs="Arial"/>
          <w:b/>
          <w:i/>
          <w:color w:val="2E74B5" w:themeColor="accent1" w:themeShade="BF"/>
        </w:rPr>
        <w:t>A</w:t>
      </w:r>
      <w:r w:rsidRPr="008558FC">
        <w:rPr>
          <w:rFonts w:ascii="Arial" w:hAnsi="Arial" w:cs="Arial"/>
          <w:b/>
          <w:i/>
          <w:color w:val="2E74B5" w:themeColor="accent1" w:themeShade="BF"/>
        </w:rPr>
        <w:t xml:space="preserve"> Daylight Savings</w:t>
      </w:r>
    </w:p>
    <w:p w:rsidR="00F83E1C" w:rsidRPr="008558FC" w:rsidRDefault="00F83E1C" w:rsidP="00F83E1C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Begins – March </w:t>
      </w:r>
      <w:r>
        <w:rPr>
          <w:rFonts w:ascii="Arial" w:hAnsi="Arial" w:cs="Arial"/>
          <w:i/>
          <w:color w:val="2E74B5" w:themeColor="accent1" w:themeShade="BF"/>
        </w:rPr>
        <w:t>1</w:t>
      </w:r>
      <w:r w:rsidR="00765A51">
        <w:rPr>
          <w:rFonts w:ascii="Arial" w:hAnsi="Arial" w:cs="Arial"/>
          <w:i/>
          <w:color w:val="2E74B5" w:themeColor="accent1" w:themeShade="BF"/>
        </w:rPr>
        <w:t>2</w:t>
      </w:r>
      <w:r>
        <w:rPr>
          <w:rFonts w:ascii="Arial" w:hAnsi="Arial" w:cs="Arial"/>
          <w:i/>
          <w:color w:val="2E74B5" w:themeColor="accent1" w:themeShade="BF"/>
        </w:rPr>
        <w:t>, 201</w:t>
      </w:r>
      <w:r w:rsidR="00765A51">
        <w:rPr>
          <w:rFonts w:ascii="Arial" w:hAnsi="Arial" w:cs="Arial"/>
          <w:i/>
          <w:color w:val="2E74B5" w:themeColor="accent1" w:themeShade="BF"/>
        </w:rPr>
        <w:t>7</w:t>
      </w:r>
    </w:p>
    <w:p w:rsidR="00F83E1C" w:rsidRPr="008558FC" w:rsidRDefault="00F83E1C" w:rsidP="00F83E1C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Ends – November </w:t>
      </w:r>
      <w:r w:rsidR="00765A51">
        <w:rPr>
          <w:rFonts w:ascii="Arial" w:hAnsi="Arial" w:cs="Arial"/>
          <w:i/>
          <w:color w:val="2E74B5" w:themeColor="accent1" w:themeShade="BF"/>
        </w:rPr>
        <w:t>5</w:t>
      </w:r>
      <w:r w:rsidRPr="008558FC">
        <w:rPr>
          <w:rFonts w:ascii="Arial" w:hAnsi="Arial" w:cs="Arial"/>
          <w:i/>
          <w:color w:val="2E74B5" w:themeColor="accent1" w:themeShade="BF"/>
        </w:rPr>
        <w:t>, 201</w:t>
      </w:r>
      <w:r w:rsidR="00765A51">
        <w:rPr>
          <w:rFonts w:ascii="Arial" w:hAnsi="Arial" w:cs="Arial"/>
          <w:i/>
          <w:color w:val="2E74B5" w:themeColor="accent1" w:themeShade="BF"/>
        </w:rPr>
        <w:t>7</w:t>
      </w:r>
      <w:r w:rsidRPr="008558FC">
        <w:rPr>
          <w:rFonts w:ascii="Arial" w:hAnsi="Arial" w:cs="Arial"/>
          <w:i/>
          <w:color w:val="2E74B5" w:themeColor="accent1" w:themeShade="BF"/>
        </w:rPr>
        <w:t xml:space="preserve"> 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Time for the conference call is based on </w:t>
      </w:r>
      <w:r w:rsidRPr="00436D65">
        <w:rPr>
          <w:rFonts w:ascii="Arial" w:hAnsi="Arial" w:cs="Arial"/>
          <w:b/>
          <w:color w:val="2E74B5" w:themeColor="accent1" w:themeShade="BF"/>
        </w:rPr>
        <w:t>US Central time zone. (Austin, Texas)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83E1C">
        <w:rPr>
          <w:rFonts w:ascii="Arial" w:hAnsi="Arial" w:cs="Arial"/>
        </w:rPr>
        <w:t xml:space="preserve">Convenient web based meeting planner is at </w:t>
      </w:r>
      <w:hyperlink r:id="rId21" w:history="1">
        <w:r w:rsidRPr="00B34EFE">
          <w:rPr>
            <w:rStyle w:val="Hyperlink"/>
            <w:rFonts w:ascii="Arial" w:hAnsi="Arial" w:cs="Arial"/>
          </w:rPr>
          <w:t>http://www.timeanddate.com/worldclock/meeting.html</w:t>
        </w:r>
      </w:hyperlink>
      <w:r>
        <w:rPr>
          <w:rFonts w:ascii="Arial" w:hAnsi="Arial" w:cs="Arial"/>
          <w:color w:val="C45911" w:themeColor="accent2" w:themeShade="BF"/>
        </w:rPr>
        <w:t xml:space="preserve"> 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7B7B7B" w:themeColor="accent3" w:themeShade="BF"/>
        </w:rPr>
      </w:pPr>
    </w:p>
    <w:sectPr w:rsidR="00F83E1C" w:rsidRPr="00436D65" w:rsidSect="002E0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E11"/>
    <w:multiLevelType w:val="hybridMultilevel"/>
    <w:tmpl w:val="92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4ECC"/>
    <w:multiLevelType w:val="hybridMultilevel"/>
    <w:tmpl w:val="6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1416"/>
    <w:multiLevelType w:val="hybridMultilevel"/>
    <w:tmpl w:val="09E4D4B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804810"/>
    <w:multiLevelType w:val="hybridMultilevel"/>
    <w:tmpl w:val="821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737D"/>
    <w:multiLevelType w:val="hybridMultilevel"/>
    <w:tmpl w:val="8B3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6480C18"/>
    <w:multiLevelType w:val="hybridMultilevel"/>
    <w:tmpl w:val="5BD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46AD2"/>
    <w:multiLevelType w:val="hybridMultilevel"/>
    <w:tmpl w:val="86A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7445"/>
    <w:multiLevelType w:val="hybridMultilevel"/>
    <w:tmpl w:val="849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2"/>
    <w:rsid w:val="000261A8"/>
    <w:rsid w:val="00047290"/>
    <w:rsid w:val="00052058"/>
    <w:rsid w:val="0006021F"/>
    <w:rsid w:val="000718A9"/>
    <w:rsid w:val="00073B6A"/>
    <w:rsid w:val="000770EB"/>
    <w:rsid w:val="00082933"/>
    <w:rsid w:val="00085973"/>
    <w:rsid w:val="0008679B"/>
    <w:rsid w:val="00087FA2"/>
    <w:rsid w:val="00092180"/>
    <w:rsid w:val="000941C9"/>
    <w:rsid w:val="00095681"/>
    <w:rsid w:val="00096CB1"/>
    <w:rsid w:val="000A2D9E"/>
    <w:rsid w:val="000A6EDF"/>
    <w:rsid w:val="000B0802"/>
    <w:rsid w:val="000B2DDB"/>
    <w:rsid w:val="000C25CA"/>
    <w:rsid w:val="000D047D"/>
    <w:rsid w:val="000D1268"/>
    <w:rsid w:val="000E1CE1"/>
    <w:rsid w:val="000E66D1"/>
    <w:rsid w:val="000F7757"/>
    <w:rsid w:val="00112E44"/>
    <w:rsid w:val="00123953"/>
    <w:rsid w:val="00133EC8"/>
    <w:rsid w:val="001356F8"/>
    <w:rsid w:val="00140798"/>
    <w:rsid w:val="00140A58"/>
    <w:rsid w:val="0014321D"/>
    <w:rsid w:val="00161402"/>
    <w:rsid w:val="00161618"/>
    <w:rsid w:val="001837E2"/>
    <w:rsid w:val="00191597"/>
    <w:rsid w:val="001A7398"/>
    <w:rsid w:val="001B4816"/>
    <w:rsid w:val="001E3207"/>
    <w:rsid w:val="001E4BC2"/>
    <w:rsid w:val="0020040A"/>
    <w:rsid w:val="00205B0F"/>
    <w:rsid w:val="002101B3"/>
    <w:rsid w:val="00210839"/>
    <w:rsid w:val="0021242C"/>
    <w:rsid w:val="002164C6"/>
    <w:rsid w:val="00226097"/>
    <w:rsid w:val="0023028E"/>
    <w:rsid w:val="00243697"/>
    <w:rsid w:val="002450A6"/>
    <w:rsid w:val="00250C5A"/>
    <w:rsid w:val="00251978"/>
    <w:rsid w:val="002642C3"/>
    <w:rsid w:val="00280580"/>
    <w:rsid w:val="00281E92"/>
    <w:rsid w:val="00285EBB"/>
    <w:rsid w:val="0029415C"/>
    <w:rsid w:val="002B4923"/>
    <w:rsid w:val="002B746C"/>
    <w:rsid w:val="002C5D66"/>
    <w:rsid w:val="002C77FA"/>
    <w:rsid w:val="002D37C1"/>
    <w:rsid w:val="002E02B6"/>
    <w:rsid w:val="002E0972"/>
    <w:rsid w:val="002E3EDD"/>
    <w:rsid w:val="00317F41"/>
    <w:rsid w:val="00340270"/>
    <w:rsid w:val="00340AF5"/>
    <w:rsid w:val="0034205F"/>
    <w:rsid w:val="00346852"/>
    <w:rsid w:val="00350A1A"/>
    <w:rsid w:val="003624E1"/>
    <w:rsid w:val="00364E49"/>
    <w:rsid w:val="0037052C"/>
    <w:rsid w:val="00372D02"/>
    <w:rsid w:val="00384AB6"/>
    <w:rsid w:val="003954AB"/>
    <w:rsid w:val="003B2E69"/>
    <w:rsid w:val="003B349E"/>
    <w:rsid w:val="003C18D1"/>
    <w:rsid w:val="003C74B3"/>
    <w:rsid w:val="003D0B64"/>
    <w:rsid w:val="003D2C96"/>
    <w:rsid w:val="003D3030"/>
    <w:rsid w:val="003D50DC"/>
    <w:rsid w:val="003D548C"/>
    <w:rsid w:val="003D616E"/>
    <w:rsid w:val="003E106B"/>
    <w:rsid w:val="003E17F8"/>
    <w:rsid w:val="003E74E9"/>
    <w:rsid w:val="003F09AF"/>
    <w:rsid w:val="003F65FC"/>
    <w:rsid w:val="00404D32"/>
    <w:rsid w:val="0041492A"/>
    <w:rsid w:val="0041527E"/>
    <w:rsid w:val="00416F44"/>
    <w:rsid w:val="00417D27"/>
    <w:rsid w:val="004213A9"/>
    <w:rsid w:val="004332DC"/>
    <w:rsid w:val="00444039"/>
    <w:rsid w:val="00446647"/>
    <w:rsid w:val="004519B0"/>
    <w:rsid w:val="00455828"/>
    <w:rsid w:val="00461C7A"/>
    <w:rsid w:val="00470EB9"/>
    <w:rsid w:val="00472B29"/>
    <w:rsid w:val="00473ECE"/>
    <w:rsid w:val="004760E6"/>
    <w:rsid w:val="00480057"/>
    <w:rsid w:val="00482B5A"/>
    <w:rsid w:val="00486A5E"/>
    <w:rsid w:val="00491208"/>
    <w:rsid w:val="00493DBF"/>
    <w:rsid w:val="004A0C70"/>
    <w:rsid w:val="004B45D6"/>
    <w:rsid w:val="004B7216"/>
    <w:rsid w:val="004C27F1"/>
    <w:rsid w:val="004D111B"/>
    <w:rsid w:val="004F6D1B"/>
    <w:rsid w:val="00501E1F"/>
    <w:rsid w:val="00505908"/>
    <w:rsid w:val="0051196C"/>
    <w:rsid w:val="005302F6"/>
    <w:rsid w:val="005342F4"/>
    <w:rsid w:val="00537242"/>
    <w:rsid w:val="00542EF5"/>
    <w:rsid w:val="00543D62"/>
    <w:rsid w:val="005550C9"/>
    <w:rsid w:val="00564110"/>
    <w:rsid w:val="00565AD9"/>
    <w:rsid w:val="00574769"/>
    <w:rsid w:val="005A69FB"/>
    <w:rsid w:val="005A77AB"/>
    <w:rsid w:val="005B36BF"/>
    <w:rsid w:val="005C06ED"/>
    <w:rsid w:val="005C768F"/>
    <w:rsid w:val="005E296E"/>
    <w:rsid w:val="005E4C7F"/>
    <w:rsid w:val="005F5CA3"/>
    <w:rsid w:val="00605A26"/>
    <w:rsid w:val="0061220A"/>
    <w:rsid w:val="0061496A"/>
    <w:rsid w:val="0064366A"/>
    <w:rsid w:val="006523F9"/>
    <w:rsid w:val="00657D13"/>
    <w:rsid w:val="00660C7A"/>
    <w:rsid w:val="00665F48"/>
    <w:rsid w:val="00666025"/>
    <w:rsid w:val="006827F9"/>
    <w:rsid w:val="00696CA9"/>
    <w:rsid w:val="006971F7"/>
    <w:rsid w:val="006A0B7A"/>
    <w:rsid w:val="006B7268"/>
    <w:rsid w:val="006C6DA7"/>
    <w:rsid w:val="006D39BD"/>
    <w:rsid w:val="006D5714"/>
    <w:rsid w:val="0070174B"/>
    <w:rsid w:val="00703378"/>
    <w:rsid w:val="007036E1"/>
    <w:rsid w:val="0070379D"/>
    <w:rsid w:val="007103D3"/>
    <w:rsid w:val="00726511"/>
    <w:rsid w:val="007312BE"/>
    <w:rsid w:val="00740120"/>
    <w:rsid w:val="007447D2"/>
    <w:rsid w:val="00754AC5"/>
    <w:rsid w:val="00765A51"/>
    <w:rsid w:val="00772DEE"/>
    <w:rsid w:val="00780D11"/>
    <w:rsid w:val="00793DBD"/>
    <w:rsid w:val="007A38FB"/>
    <w:rsid w:val="007B3C5D"/>
    <w:rsid w:val="007B58A3"/>
    <w:rsid w:val="007B65E3"/>
    <w:rsid w:val="007B7BE6"/>
    <w:rsid w:val="007E53B9"/>
    <w:rsid w:val="00804FB9"/>
    <w:rsid w:val="00806137"/>
    <w:rsid w:val="00811AD3"/>
    <w:rsid w:val="0081592E"/>
    <w:rsid w:val="00816E61"/>
    <w:rsid w:val="00820F03"/>
    <w:rsid w:val="00824B04"/>
    <w:rsid w:val="00826679"/>
    <w:rsid w:val="00835249"/>
    <w:rsid w:val="00835B84"/>
    <w:rsid w:val="00835C77"/>
    <w:rsid w:val="008419E6"/>
    <w:rsid w:val="0086232E"/>
    <w:rsid w:val="0086728C"/>
    <w:rsid w:val="00867D94"/>
    <w:rsid w:val="00873002"/>
    <w:rsid w:val="00876D56"/>
    <w:rsid w:val="00880FD3"/>
    <w:rsid w:val="00896710"/>
    <w:rsid w:val="008A125C"/>
    <w:rsid w:val="008A728A"/>
    <w:rsid w:val="008D5B8C"/>
    <w:rsid w:val="008F62C6"/>
    <w:rsid w:val="00900796"/>
    <w:rsid w:val="00902AC7"/>
    <w:rsid w:val="00912F33"/>
    <w:rsid w:val="009239F4"/>
    <w:rsid w:val="009374E3"/>
    <w:rsid w:val="00941C07"/>
    <w:rsid w:val="009858E9"/>
    <w:rsid w:val="009A4431"/>
    <w:rsid w:val="009A55F6"/>
    <w:rsid w:val="009B141D"/>
    <w:rsid w:val="009B42A6"/>
    <w:rsid w:val="009B4F09"/>
    <w:rsid w:val="009B74DD"/>
    <w:rsid w:val="009C4BEA"/>
    <w:rsid w:val="009D5D3E"/>
    <w:rsid w:val="00A00F3E"/>
    <w:rsid w:val="00A045D1"/>
    <w:rsid w:val="00A04774"/>
    <w:rsid w:val="00A0520E"/>
    <w:rsid w:val="00A23EBD"/>
    <w:rsid w:val="00A24D66"/>
    <w:rsid w:val="00A33D35"/>
    <w:rsid w:val="00A33ED3"/>
    <w:rsid w:val="00A378B1"/>
    <w:rsid w:val="00A52AEC"/>
    <w:rsid w:val="00A53E59"/>
    <w:rsid w:val="00A56A63"/>
    <w:rsid w:val="00A61272"/>
    <w:rsid w:val="00A61D1F"/>
    <w:rsid w:val="00A71E75"/>
    <w:rsid w:val="00A8745E"/>
    <w:rsid w:val="00A93456"/>
    <w:rsid w:val="00A97BDE"/>
    <w:rsid w:val="00AB65D2"/>
    <w:rsid w:val="00AC682F"/>
    <w:rsid w:val="00AC6CD4"/>
    <w:rsid w:val="00AF11DF"/>
    <w:rsid w:val="00B011FB"/>
    <w:rsid w:val="00B16657"/>
    <w:rsid w:val="00B20C67"/>
    <w:rsid w:val="00B32A4A"/>
    <w:rsid w:val="00B357AB"/>
    <w:rsid w:val="00B366DC"/>
    <w:rsid w:val="00B43BE8"/>
    <w:rsid w:val="00B45140"/>
    <w:rsid w:val="00B50AB9"/>
    <w:rsid w:val="00B50DD0"/>
    <w:rsid w:val="00B5155E"/>
    <w:rsid w:val="00B60E4E"/>
    <w:rsid w:val="00B81FD7"/>
    <w:rsid w:val="00B85E62"/>
    <w:rsid w:val="00B86974"/>
    <w:rsid w:val="00B91DE9"/>
    <w:rsid w:val="00B94320"/>
    <w:rsid w:val="00BA4EB0"/>
    <w:rsid w:val="00BA7F89"/>
    <w:rsid w:val="00BB114B"/>
    <w:rsid w:val="00BC2841"/>
    <w:rsid w:val="00BF15C0"/>
    <w:rsid w:val="00BF2922"/>
    <w:rsid w:val="00BF303C"/>
    <w:rsid w:val="00BF700A"/>
    <w:rsid w:val="00C1162A"/>
    <w:rsid w:val="00C16373"/>
    <w:rsid w:val="00C22076"/>
    <w:rsid w:val="00C271DF"/>
    <w:rsid w:val="00C32EE2"/>
    <w:rsid w:val="00C37D25"/>
    <w:rsid w:val="00C44E9F"/>
    <w:rsid w:val="00C51944"/>
    <w:rsid w:val="00C64DD9"/>
    <w:rsid w:val="00C66ABB"/>
    <w:rsid w:val="00C722E3"/>
    <w:rsid w:val="00C83630"/>
    <w:rsid w:val="00C85241"/>
    <w:rsid w:val="00C90807"/>
    <w:rsid w:val="00C94330"/>
    <w:rsid w:val="00CD4230"/>
    <w:rsid w:val="00CD6C33"/>
    <w:rsid w:val="00CE6B18"/>
    <w:rsid w:val="00CF060F"/>
    <w:rsid w:val="00CF2EAD"/>
    <w:rsid w:val="00CF5F43"/>
    <w:rsid w:val="00CF75AF"/>
    <w:rsid w:val="00D010D9"/>
    <w:rsid w:val="00D0467B"/>
    <w:rsid w:val="00D13545"/>
    <w:rsid w:val="00D23F93"/>
    <w:rsid w:val="00D306F3"/>
    <w:rsid w:val="00D4549E"/>
    <w:rsid w:val="00D561DA"/>
    <w:rsid w:val="00D5735A"/>
    <w:rsid w:val="00D624B5"/>
    <w:rsid w:val="00D849AA"/>
    <w:rsid w:val="00D94598"/>
    <w:rsid w:val="00DB1513"/>
    <w:rsid w:val="00DB74D7"/>
    <w:rsid w:val="00DC0ADF"/>
    <w:rsid w:val="00DC657A"/>
    <w:rsid w:val="00DD38CA"/>
    <w:rsid w:val="00DE75CB"/>
    <w:rsid w:val="00DF3D7A"/>
    <w:rsid w:val="00DF5F45"/>
    <w:rsid w:val="00E0141E"/>
    <w:rsid w:val="00E078E8"/>
    <w:rsid w:val="00E22160"/>
    <w:rsid w:val="00E34371"/>
    <w:rsid w:val="00E35F8F"/>
    <w:rsid w:val="00E35FE7"/>
    <w:rsid w:val="00E36EE1"/>
    <w:rsid w:val="00E604A4"/>
    <w:rsid w:val="00E67637"/>
    <w:rsid w:val="00E743B7"/>
    <w:rsid w:val="00E75404"/>
    <w:rsid w:val="00E82A38"/>
    <w:rsid w:val="00E839DF"/>
    <w:rsid w:val="00E87606"/>
    <w:rsid w:val="00E95E7C"/>
    <w:rsid w:val="00EA0433"/>
    <w:rsid w:val="00EE1D1F"/>
    <w:rsid w:val="00EF1477"/>
    <w:rsid w:val="00EF4900"/>
    <w:rsid w:val="00EF5AC5"/>
    <w:rsid w:val="00F01D18"/>
    <w:rsid w:val="00F42D20"/>
    <w:rsid w:val="00F44DA9"/>
    <w:rsid w:val="00F51391"/>
    <w:rsid w:val="00F57D80"/>
    <w:rsid w:val="00F67F1A"/>
    <w:rsid w:val="00F83E1C"/>
    <w:rsid w:val="00F918D3"/>
    <w:rsid w:val="00F93D44"/>
    <w:rsid w:val="00F942C2"/>
    <w:rsid w:val="00F96493"/>
    <w:rsid w:val="00F97F97"/>
    <w:rsid w:val="00FA65B7"/>
    <w:rsid w:val="00FB72E3"/>
    <w:rsid w:val="00FC6E7D"/>
    <w:rsid w:val="00FD48BB"/>
    <w:rsid w:val="00FF2713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CAA5-0629-475A-9162-D13997C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0AF5"/>
  </w:style>
  <w:style w:type="character" w:customStyle="1" w:styleId="DateChar">
    <w:name w:val="Date Char"/>
    <w:basedOn w:val="DefaultParagraphFont"/>
    <w:link w:val="Date"/>
    <w:uiPriority w:val="99"/>
    <w:semiHidden/>
    <w:rsid w:val="00340AF5"/>
  </w:style>
  <w:style w:type="paragraph" w:styleId="NormalWeb">
    <w:name w:val="Normal (Web)"/>
    <w:basedOn w:val="Normal"/>
    <w:uiPriority w:val="99"/>
    <w:semiHidden/>
    <w:unhideWhenUsed/>
    <w:rsid w:val="00473EC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timeanddate.com/worldclock/meeting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4.docx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://www.timeanddate.com/time/dst/2016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5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03A4-2EFE-45BC-AE8D-3B36A255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Daniece</dc:creator>
  <cp:keywords>No Restrictions</cp:keywords>
  <dc:description/>
  <cp:lastModifiedBy>Carpenter, Daniece</cp:lastModifiedBy>
  <cp:revision>11</cp:revision>
  <dcterms:created xsi:type="dcterms:W3CDTF">2017-05-07T02:16:00Z</dcterms:created>
  <dcterms:modified xsi:type="dcterms:W3CDTF">2017-05-07T02:56:00Z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8b45430e-e7bb-4815-97e4-5dad74f82d75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